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aps/>
          <w:lang w:eastAsia="en-US"/>
        </w:rPr>
        <w:id w:val="-2102403964"/>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360"/>
          </w:tblGrid>
          <w:tr w:rsidR="00DD04F3" w14:paraId="16A122DC" w14:textId="77777777">
            <w:trPr>
              <w:trHeight w:val="2880"/>
              <w:jc w:val="center"/>
            </w:trPr>
            <w:tc>
              <w:tcPr>
                <w:tcW w:w="5000" w:type="pct"/>
              </w:tcPr>
              <w:p w14:paraId="16A122DB" w14:textId="5819C82A" w:rsidR="00DD04F3" w:rsidRDefault="00E65942" w:rsidP="00B17864">
                <w:pPr>
                  <w:pStyle w:val="NoSpacing"/>
                  <w:jc w:val="right"/>
                  <w:rPr>
                    <w:rFonts w:asciiTheme="majorHAnsi" w:eastAsiaTheme="majorEastAsia" w:hAnsiTheme="majorHAnsi" w:cstheme="majorBidi"/>
                    <w:caps/>
                  </w:rPr>
                </w:pPr>
                <w:r>
                  <w:rPr>
                    <w:rFonts w:asciiTheme="majorHAnsi" w:eastAsiaTheme="majorEastAsia" w:hAnsiTheme="majorHAnsi" w:cstheme="majorBidi"/>
                    <w:caps/>
                    <w:noProof/>
                    <w:lang w:eastAsia="en-US"/>
                  </w:rPr>
                  <w:drawing>
                    <wp:inline distT="0" distB="0" distL="0" distR="0" wp14:anchorId="7020D0B1" wp14:editId="7268218A">
                      <wp:extent cx="2743200" cy="723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sset 4.png"/>
                              <pic:cNvPicPr/>
                            </pic:nvPicPr>
                            <pic:blipFill>
                              <a:blip r:embed="rId12">
                                <a:extLst>
                                  <a:ext uri="{28A0092B-C50C-407E-A947-70E740481C1C}">
                                    <a14:useLocalDpi xmlns:a14="http://schemas.microsoft.com/office/drawing/2010/main" val="0"/>
                                  </a:ext>
                                </a:extLst>
                              </a:blip>
                              <a:stretch>
                                <a:fillRect/>
                              </a:stretch>
                            </pic:blipFill>
                            <pic:spPr>
                              <a:xfrm>
                                <a:off x="0" y="0"/>
                                <a:ext cx="2777355" cy="732913"/>
                              </a:xfrm>
                              <a:prstGeom prst="rect">
                                <a:avLst/>
                              </a:prstGeom>
                            </pic:spPr>
                          </pic:pic>
                        </a:graphicData>
                      </a:graphic>
                    </wp:inline>
                  </w:drawing>
                </w:r>
              </w:p>
            </w:tc>
          </w:tr>
          <w:tr w:rsidR="00DD04F3" w14:paraId="16A122DE" w14:textId="77777777">
            <w:trPr>
              <w:trHeight w:val="1440"/>
              <w:jc w:val="center"/>
            </w:trPr>
            <w:sdt>
              <w:sdtPr>
                <w:rPr>
                  <w:rFonts w:asciiTheme="majorHAnsi" w:eastAsiaTheme="majorEastAsia" w:hAnsiTheme="majorHAnsi" w:cstheme="majorBidi"/>
                  <w:sz w:val="72"/>
                  <w:szCs w:val="72"/>
                </w:rPr>
                <w:alias w:val="Title"/>
                <w:id w:val="15524250"/>
                <w:placeholder>
                  <w:docPart w:val="917CF58A3DD3414A840D74241DA70CE8"/>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F07F09" w:themeColor="accent1"/>
                    </w:tcBorders>
                    <w:vAlign w:val="center"/>
                  </w:tcPr>
                  <w:p w14:paraId="16A122DD" w14:textId="660328F8" w:rsidR="00DD04F3" w:rsidRDefault="00C30E9D" w:rsidP="00EF7B25">
                    <w:pPr>
                      <w:pStyle w:val="NoSpacing"/>
                      <w:jc w:val="center"/>
                      <w:rPr>
                        <w:rFonts w:asciiTheme="majorHAnsi" w:eastAsiaTheme="majorEastAsia" w:hAnsiTheme="majorHAnsi" w:cstheme="majorBidi"/>
                        <w:sz w:val="80"/>
                        <w:szCs w:val="80"/>
                      </w:rPr>
                    </w:pPr>
                    <w:r w:rsidRPr="0063262A">
                      <w:rPr>
                        <w:rFonts w:asciiTheme="majorHAnsi" w:eastAsiaTheme="majorEastAsia" w:hAnsiTheme="majorHAnsi" w:cstheme="majorBidi"/>
                        <w:sz w:val="72"/>
                        <w:szCs w:val="72"/>
                      </w:rPr>
                      <w:t xml:space="preserve">SharePoint </w:t>
                    </w:r>
                    <w:r w:rsidR="005519FC" w:rsidRPr="0063262A">
                      <w:rPr>
                        <w:rFonts w:asciiTheme="majorHAnsi" w:eastAsiaTheme="majorEastAsia" w:hAnsiTheme="majorHAnsi" w:cstheme="majorBidi"/>
                        <w:sz w:val="72"/>
                        <w:szCs w:val="72"/>
                      </w:rPr>
                      <w:t xml:space="preserve">Essentials Toolkit </w:t>
                    </w:r>
                    <w:r w:rsidR="0063262A" w:rsidRPr="0063262A">
                      <w:rPr>
                        <w:rFonts w:asciiTheme="majorHAnsi" w:eastAsiaTheme="majorEastAsia" w:hAnsiTheme="majorHAnsi" w:cstheme="majorBidi"/>
                        <w:sz w:val="72"/>
                        <w:szCs w:val="72"/>
                      </w:rPr>
                      <w:t>Enterprise Suite</w:t>
                    </w:r>
                    <w:r w:rsidR="005519FC" w:rsidRPr="0063262A">
                      <w:rPr>
                        <w:rFonts w:asciiTheme="majorHAnsi" w:eastAsiaTheme="majorEastAsia" w:hAnsiTheme="majorHAnsi" w:cstheme="majorBidi"/>
                        <w:sz w:val="72"/>
                        <w:szCs w:val="72"/>
                      </w:rPr>
                      <w:t>™</w:t>
                    </w:r>
                  </w:p>
                </w:tc>
              </w:sdtContent>
            </w:sdt>
          </w:tr>
          <w:tr w:rsidR="00DD04F3" w14:paraId="16A122E0"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F07F09" w:themeColor="accent1"/>
                    </w:tcBorders>
                    <w:vAlign w:val="center"/>
                  </w:tcPr>
                  <w:p w14:paraId="16A122DF" w14:textId="267B7887" w:rsidR="00DD04F3" w:rsidRDefault="00E02A04" w:rsidP="00DD04F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Quick Start</w:t>
                    </w:r>
                  </w:p>
                </w:tc>
              </w:sdtContent>
            </w:sdt>
          </w:tr>
          <w:tr w:rsidR="00DD04F3" w14:paraId="16A122E2" w14:textId="77777777">
            <w:trPr>
              <w:trHeight w:val="360"/>
              <w:jc w:val="center"/>
            </w:trPr>
            <w:tc>
              <w:tcPr>
                <w:tcW w:w="5000" w:type="pct"/>
                <w:vAlign w:val="center"/>
              </w:tcPr>
              <w:p w14:paraId="16A122E1" w14:textId="77777777" w:rsidR="00DD04F3" w:rsidRDefault="00DD04F3">
                <w:pPr>
                  <w:pStyle w:val="NoSpacing"/>
                  <w:jc w:val="center"/>
                </w:pPr>
              </w:p>
            </w:tc>
          </w:tr>
          <w:tr w:rsidR="00DD04F3" w14:paraId="16A122E4" w14:textId="77777777">
            <w:trPr>
              <w:trHeight w:val="360"/>
              <w:jc w:val="center"/>
            </w:trPr>
            <w:tc>
              <w:tcPr>
                <w:tcW w:w="5000" w:type="pct"/>
                <w:vAlign w:val="center"/>
              </w:tcPr>
              <w:p w14:paraId="16A122E3" w14:textId="77777777" w:rsidR="00DD04F3" w:rsidRDefault="00DD04F3">
                <w:pPr>
                  <w:pStyle w:val="NoSpacing"/>
                  <w:jc w:val="center"/>
                  <w:rPr>
                    <w:b/>
                    <w:bCs/>
                  </w:rPr>
                </w:pPr>
              </w:p>
            </w:tc>
          </w:tr>
          <w:tr w:rsidR="00DD04F3" w14:paraId="16A122E6" w14:textId="77777777">
            <w:trPr>
              <w:trHeight w:val="360"/>
              <w:jc w:val="center"/>
            </w:trPr>
            <w:tc>
              <w:tcPr>
                <w:tcW w:w="5000" w:type="pct"/>
                <w:vAlign w:val="center"/>
              </w:tcPr>
              <w:p w14:paraId="16A122E5" w14:textId="4A9E5CC6" w:rsidR="00DD04F3" w:rsidRDefault="004A38EA" w:rsidP="00EF7B25">
                <w:pPr>
                  <w:pStyle w:val="NoSpacing"/>
                  <w:jc w:val="center"/>
                  <w:rPr>
                    <w:b/>
                    <w:bCs/>
                  </w:rPr>
                </w:pPr>
                <w:r>
                  <w:rPr>
                    <w:b/>
                    <w:bCs/>
                  </w:rPr>
                  <w:t xml:space="preserve">Last Updated: </w:t>
                </w:r>
                <w:sdt>
                  <w:sdtPr>
                    <w:rPr>
                      <w:b/>
                      <w:bCs/>
                    </w:rPr>
                    <w:alias w:val="Date"/>
                    <w:id w:val="516659546"/>
                    <w:dataBinding w:prefixMappings="xmlns:ns0='http://schemas.microsoft.com/office/2006/coverPageProps'" w:xpath="/ns0:CoverPageProperties[1]/ns0:PublishDate[1]" w:storeItemID="{55AF091B-3C7A-41E3-B477-F2FDAA23CFDA}"/>
                    <w:date w:fullDate="2018-08-14T00:00:00Z">
                      <w:dateFormat w:val="M/d/yyyy"/>
                      <w:lid w:val="en-US"/>
                      <w:storeMappedDataAs w:val="dateTime"/>
                      <w:calendar w:val="gregorian"/>
                    </w:date>
                  </w:sdtPr>
                  <w:sdtEndPr/>
                  <w:sdtContent>
                    <w:r w:rsidR="008D4355">
                      <w:rPr>
                        <w:b/>
                        <w:bCs/>
                      </w:rPr>
                      <w:t>8</w:t>
                    </w:r>
                    <w:r w:rsidR="004132C6">
                      <w:rPr>
                        <w:b/>
                        <w:bCs/>
                      </w:rPr>
                      <w:t>/1</w:t>
                    </w:r>
                    <w:r w:rsidR="008D4355">
                      <w:rPr>
                        <w:b/>
                        <w:bCs/>
                      </w:rPr>
                      <w:t>4</w:t>
                    </w:r>
                    <w:r w:rsidR="00E02A04">
                      <w:rPr>
                        <w:b/>
                        <w:bCs/>
                      </w:rPr>
                      <w:t>/2018</w:t>
                    </w:r>
                  </w:sdtContent>
                </w:sdt>
              </w:p>
            </w:tc>
          </w:tr>
        </w:tbl>
        <w:p w14:paraId="16A122E7" w14:textId="77777777" w:rsidR="00DD04F3" w:rsidRDefault="00DD04F3"/>
        <w:p w14:paraId="16A122E8" w14:textId="77777777" w:rsidR="00DD04F3" w:rsidRDefault="00DD04F3"/>
        <w:tbl>
          <w:tblPr>
            <w:tblpPr w:leftFromText="187" w:rightFromText="187" w:horzAnchor="margin" w:tblpXSpec="center" w:tblpYSpec="bottom"/>
            <w:tblW w:w="5000" w:type="pct"/>
            <w:tblLook w:val="04A0" w:firstRow="1" w:lastRow="0" w:firstColumn="1" w:lastColumn="0" w:noHBand="0" w:noVBand="1"/>
          </w:tblPr>
          <w:tblGrid>
            <w:gridCol w:w="9360"/>
          </w:tblGrid>
          <w:tr w:rsidR="00DD04F3" w14:paraId="16A122EA" w14:textId="77777777">
            <w:tc>
              <w:tcPr>
                <w:tcW w:w="5000" w:type="pct"/>
              </w:tcPr>
              <w:p w14:paraId="16A122E9" w14:textId="77777777" w:rsidR="00DD04F3" w:rsidRDefault="00DD04F3" w:rsidP="00F42ED6">
                <w:pPr>
                  <w:pStyle w:val="NoSpacing"/>
                </w:pPr>
              </w:p>
            </w:tc>
          </w:tr>
        </w:tbl>
        <w:p w14:paraId="16A122EB" w14:textId="77777777" w:rsidR="00DD04F3" w:rsidRDefault="00BE502F" w:rsidP="00BE502F">
          <w:pPr>
            <w:tabs>
              <w:tab w:val="left" w:pos="1140"/>
            </w:tabs>
          </w:pPr>
          <w:r>
            <w:tab/>
          </w:r>
        </w:p>
        <w:p w14:paraId="16A122EC" w14:textId="77777777" w:rsidR="00BE502F" w:rsidRDefault="00BE502F" w:rsidP="00BE502F">
          <w:pPr>
            <w:tabs>
              <w:tab w:val="left" w:pos="1140"/>
            </w:tabs>
          </w:pPr>
        </w:p>
        <w:p w14:paraId="16A122ED" w14:textId="77777777" w:rsidR="00BE502F" w:rsidRDefault="00BE502F" w:rsidP="00BE502F">
          <w:pPr>
            <w:tabs>
              <w:tab w:val="left" w:pos="1140"/>
            </w:tabs>
          </w:pPr>
        </w:p>
        <w:p w14:paraId="16A122EE" w14:textId="77777777" w:rsidR="00BE502F" w:rsidRDefault="00BE502F" w:rsidP="00BE502F">
          <w:pPr>
            <w:tabs>
              <w:tab w:val="left" w:pos="1140"/>
            </w:tabs>
          </w:pPr>
        </w:p>
        <w:p w14:paraId="16A122EF" w14:textId="77777777" w:rsidR="00BE502F" w:rsidRDefault="00BE502F" w:rsidP="00BE502F">
          <w:pPr>
            <w:tabs>
              <w:tab w:val="left" w:pos="1140"/>
            </w:tabs>
          </w:pPr>
        </w:p>
        <w:p w14:paraId="16A122F0" w14:textId="77777777" w:rsidR="00BE502F" w:rsidRDefault="00BE502F" w:rsidP="00BE502F">
          <w:pPr>
            <w:tabs>
              <w:tab w:val="left" w:pos="1140"/>
            </w:tabs>
          </w:pPr>
        </w:p>
        <w:p w14:paraId="16A122F1" w14:textId="77777777" w:rsidR="00BE502F" w:rsidRDefault="00BE502F" w:rsidP="00BE502F">
          <w:pPr>
            <w:tabs>
              <w:tab w:val="left" w:pos="1140"/>
            </w:tabs>
          </w:pPr>
        </w:p>
        <w:p w14:paraId="16A122F2" w14:textId="77777777" w:rsidR="00BE502F" w:rsidRDefault="00BE502F" w:rsidP="00BE502F">
          <w:pPr>
            <w:tabs>
              <w:tab w:val="left" w:pos="1140"/>
            </w:tabs>
          </w:pPr>
        </w:p>
        <w:p w14:paraId="16A122F3" w14:textId="53D6AF37" w:rsidR="00DD04F3" w:rsidRDefault="008D4355">
          <w:sdt>
            <w:sdtPr>
              <w:alias w:val="Abstract"/>
              <w:id w:val="8276291"/>
              <w:dataBinding w:prefixMappings="xmlns:ns0='http://schemas.microsoft.com/office/2006/coverPageProps'" w:xpath="/ns0:CoverPageProperties[1]/ns0:Abstract[1]" w:storeItemID="{55AF091B-3C7A-41E3-B477-F2FDAA23CFDA}"/>
              <w:text/>
            </w:sdtPr>
            <w:sdtEndPr/>
            <w:sdtContent>
              <w:r w:rsidR="00C30E9D">
                <w:t xml:space="preserve">This document will </w:t>
              </w:r>
              <w:r w:rsidR="00E02A04">
                <w:t xml:space="preserve">help users get started quickly with </w:t>
              </w:r>
              <w:r w:rsidR="006B5542">
                <w:t>QiPoint</w:t>
              </w:r>
              <w:r w:rsidR="00CA5F8F">
                <w:t>’s</w:t>
              </w:r>
              <w:r w:rsidR="00C30E9D">
                <w:t xml:space="preserve"> SharePoint </w:t>
              </w:r>
              <w:r w:rsidR="005519FC">
                <w:t>Essentials Toolkit</w:t>
              </w:r>
              <w:r w:rsidR="00C30E9D">
                <w:t>™.</w:t>
              </w:r>
              <w:r w:rsidR="00AA6707">
                <w:t xml:space="preserve"> </w:t>
              </w:r>
            </w:sdtContent>
          </w:sdt>
          <w:r w:rsidR="00BE502F">
            <w:t xml:space="preserve"> </w:t>
          </w:r>
        </w:p>
      </w:sdtContent>
    </w:sdt>
    <w:p w14:paraId="16A122F4" w14:textId="5B53BEB5" w:rsidR="00E02A04" w:rsidRDefault="00E02A04">
      <w:r>
        <w:br w:type="page"/>
      </w:r>
    </w:p>
    <w:p w14:paraId="7A2A8135" w14:textId="77777777" w:rsidR="00E02A04" w:rsidRDefault="00E02A04" w:rsidP="00E02A04">
      <w:pPr>
        <w:pStyle w:val="Heading1"/>
      </w:pPr>
      <w:r>
        <w:lastRenderedPageBreak/>
        <w:t>Quick Start</w:t>
      </w:r>
    </w:p>
    <w:p w14:paraId="4BABC145" w14:textId="77777777" w:rsidR="00E02A04" w:rsidRDefault="00E02A04" w:rsidP="00E02A04">
      <w:r>
        <w:t>Thank you for trying our products. Use this guide to get set up quickly with this tool.</w:t>
      </w:r>
    </w:p>
    <w:p w14:paraId="17224704" w14:textId="77777777" w:rsidR="00E02A04" w:rsidRDefault="00E02A04" w:rsidP="00E02A04">
      <w:pPr>
        <w:pStyle w:val="Heading1"/>
      </w:pPr>
      <w:r>
        <w:t>Getting Started</w:t>
      </w:r>
    </w:p>
    <w:p w14:paraId="190B1ADB" w14:textId="1412FC05" w:rsidR="00E02A04" w:rsidRDefault="00E02A04" w:rsidP="00E02A04">
      <w:r>
        <w:t>To get started, follow these steps to begin using the SharePoint Essentials Toolkit:</w:t>
      </w:r>
    </w:p>
    <w:p w14:paraId="6ABE5A75" w14:textId="77777777" w:rsidR="00E02A04" w:rsidRDefault="00E02A04" w:rsidP="00E02A04">
      <w:pPr>
        <w:pStyle w:val="Heading1"/>
      </w:pPr>
      <w:r>
        <w:t>Add Site</w:t>
      </w:r>
    </w:p>
    <w:p w14:paraId="23A1273A" w14:textId="77777777" w:rsidR="00E02A04" w:rsidRDefault="00E02A04" w:rsidP="00E02A04">
      <w:r>
        <w:t>NOTE: The Home Page Dashboard will be empty when you run this program for the first time.</w:t>
      </w:r>
    </w:p>
    <w:p w14:paraId="786AA50C" w14:textId="7A15F056" w:rsidR="00E02A04" w:rsidRDefault="00E02A04" w:rsidP="00B2685F">
      <w:pPr>
        <w:pStyle w:val="ListParagraph"/>
        <w:numPr>
          <w:ilvl w:val="0"/>
          <w:numId w:val="2"/>
        </w:numPr>
      </w:pPr>
      <w:r>
        <w:t>From the ribbon (under the Home tab -&gt; Discover group), click on the “Add Site” button</w:t>
      </w:r>
    </w:p>
    <w:p w14:paraId="5D7BC420" w14:textId="74C8FF32" w:rsidR="00E02A04" w:rsidRDefault="006F1322" w:rsidP="00E02A04">
      <w:r>
        <w:rPr>
          <w:noProof/>
        </w:rPr>
        <w:drawing>
          <wp:inline distT="0" distB="0" distL="0" distR="0" wp14:anchorId="5DF318AD" wp14:editId="5FCD4F67">
            <wp:extent cx="5161340" cy="3741420"/>
            <wp:effectExtent l="190500" t="190500" r="191770" b="1828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63654" cy="3743097"/>
                    </a:xfrm>
                    <a:prstGeom prst="rect">
                      <a:avLst/>
                    </a:prstGeom>
                    <a:ln>
                      <a:noFill/>
                    </a:ln>
                    <a:effectLst>
                      <a:outerShdw blurRad="190500" algn="tl" rotWithShape="0">
                        <a:srgbClr val="000000">
                          <a:alpha val="70000"/>
                        </a:srgbClr>
                      </a:outerShdw>
                    </a:effectLst>
                  </pic:spPr>
                </pic:pic>
              </a:graphicData>
            </a:graphic>
          </wp:inline>
        </w:drawing>
      </w:r>
    </w:p>
    <w:p w14:paraId="2E4ABA6B" w14:textId="20449A16" w:rsidR="00E02A04" w:rsidRDefault="00E02A04" w:rsidP="00B2685F">
      <w:pPr>
        <w:pStyle w:val="ListParagraph"/>
        <w:numPr>
          <w:ilvl w:val="0"/>
          <w:numId w:val="2"/>
        </w:numPr>
      </w:pPr>
      <w:r>
        <w:t>Enter the URL of the site you want to add (do not include the page page)</w:t>
      </w:r>
    </w:p>
    <w:p w14:paraId="03DE547F" w14:textId="77777777" w:rsidR="00E02A04" w:rsidRDefault="00E02A04" w:rsidP="00B2685F">
      <w:pPr>
        <w:pStyle w:val="ListParagraph"/>
      </w:pPr>
      <w:r>
        <w:t>Example: http://portal/sites/sales</w:t>
      </w:r>
    </w:p>
    <w:p w14:paraId="035C3367" w14:textId="77777777" w:rsidR="00E02A04" w:rsidRDefault="00E02A04" w:rsidP="00B2685F">
      <w:pPr>
        <w:pStyle w:val="ListParagraph"/>
      </w:pPr>
      <w:r>
        <w:t>(NOT http://portal/sites/sales/Pages/Default.aspx)</w:t>
      </w:r>
    </w:p>
    <w:p w14:paraId="032CB0CB" w14:textId="69CA8A61" w:rsidR="00E02A04" w:rsidRDefault="00E02A04" w:rsidP="00B2685F">
      <w:pPr>
        <w:pStyle w:val="ListParagraph"/>
        <w:numPr>
          <w:ilvl w:val="0"/>
          <w:numId w:val="2"/>
        </w:numPr>
      </w:pPr>
      <w:r>
        <w:t>Select the type of credentials to be used to connect to this site, enter user name and password</w:t>
      </w:r>
      <w:r w:rsidR="006F1322">
        <w:t>.</w:t>
      </w:r>
    </w:p>
    <w:p w14:paraId="1A2BA18D" w14:textId="3A41DA8A" w:rsidR="006F1322" w:rsidRDefault="006F1322" w:rsidP="006F1322">
      <w:pPr>
        <w:pStyle w:val="ListParagraph"/>
      </w:pPr>
      <w:r>
        <w:t>NOTE: If you select Web Browser Authentication, you will be prompted to enter user name and password after clicking Add Site.</w:t>
      </w:r>
    </w:p>
    <w:p w14:paraId="6486FBF7" w14:textId="06443B3D" w:rsidR="00E02A04" w:rsidRDefault="00E02A04" w:rsidP="00B2685F">
      <w:pPr>
        <w:pStyle w:val="ListParagraph"/>
        <w:numPr>
          <w:ilvl w:val="0"/>
          <w:numId w:val="1"/>
        </w:numPr>
      </w:pPr>
      <w:r>
        <w:lastRenderedPageBreak/>
        <w:t>Click Add</w:t>
      </w:r>
      <w:r w:rsidR="006F1322">
        <w:t xml:space="preserve"> Site</w:t>
      </w:r>
    </w:p>
    <w:p w14:paraId="297D109F" w14:textId="0ADF3DA8" w:rsidR="00E02A04" w:rsidRDefault="00E02A04" w:rsidP="00B2685F">
      <w:pPr>
        <w:pStyle w:val="ListParagraph"/>
        <w:numPr>
          <w:ilvl w:val="0"/>
          <w:numId w:val="1"/>
        </w:numPr>
      </w:pPr>
      <w:r>
        <w:t>The site should now appear on the Home Page Dashboard.</w:t>
      </w:r>
    </w:p>
    <w:p w14:paraId="46F8DBA8" w14:textId="77777777" w:rsidR="00B2685F" w:rsidRDefault="00B2685F" w:rsidP="00B2685F">
      <w:pPr>
        <w:pStyle w:val="Heading2"/>
      </w:pPr>
      <w:r>
        <w:t>Add Custom Managed Paths</w:t>
      </w:r>
    </w:p>
    <w:p w14:paraId="540F9A97" w14:textId="74CBFB3F" w:rsidR="00B2685F" w:rsidRDefault="00B2685F" w:rsidP="00B2685F">
      <w:r>
        <w:t>If you are unsure about Custom Managed Paths, you may skip this step or ask your SharePoint Farm Administrator to help enter this information. The tool uses Managed Paths for some of the reporting functions, such as building URL paths.</w:t>
      </w:r>
    </w:p>
    <w:p w14:paraId="75AA7588" w14:textId="77777777" w:rsidR="00B2685F" w:rsidRDefault="00B2685F" w:rsidP="00B2685F">
      <w:pPr>
        <w:pStyle w:val="ListParagraph"/>
        <w:numPr>
          <w:ilvl w:val="0"/>
          <w:numId w:val="5"/>
        </w:numPr>
      </w:pPr>
      <w:r>
        <w:t>From the Top Navigation, click on the Settings button.</w:t>
      </w:r>
    </w:p>
    <w:p w14:paraId="276BEB14" w14:textId="5F986186" w:rsidR="00B2685F" w:rsidRDefault="006F1322" w:rsidP="00B2685F">
      <w:pPr>
        <w:ind w:left="-90"/>
      </w:pPr>
      <w:r>
        <w:rPr>
          <w:noProof/>
        </w:rPr>
        <w:drawing>
          <wp:inline distT="0" distB="0" distL="0" distR="0" wp14:anchorId="73E229B8" wp14:editId="6DBD7DA3">
            <wp:extent cx="5297995" cy="3840480"/>
            <wp:effectExtent l="190500" t="190500" r="188595" b="1981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01332" cy="3842899"/>
                    </a:xfrm>
                    <a:prstGeom prst="rect">
                      <a:avLst/>
                    </a:prstGeom>
                    <a:ln>
                      <a:noFill/>
                    </a:ln>
                    <a:effectLst>
                      <a:outerShdw blurRad="190500" algn="tl" rotWithShape="0">
                        <a:srgbClr val="000000">
                          <a:alpha val="70000"/>
                        </a:srgbClr>
                      </a:outerShdw>
                    </a:effectLst>
                  </pic:spPr>
                </pic:pic>
              </a:graphicData>
            </a:graphic>
          </wp:inline>
        </w:drawing>
      </w:r>
    </w:p>
    <w:p w14:paraId="72261DBA" w14:textId="77777777" w:rsidR="00B2685F" w:rsidRDefault="00B2685F" w:rsidP="00B2685F">
      <w:pPr>
        <w:pStyle w:val="ListParagraph"/>
        <w:numPr>
          <w:ilvl w:val="0"/>
          <w:numId w:val="5"/>
        </w:numPr>
      </w:pPr>
      <w:r>
        <w:t>The Settings window will open.</w:t>
      </w:r>
    </w:p>
    <w:p w14:paraId="3B4F6301" w14:textId="77777777" w:rsidR="00B2685F" w:rsidRDefault="00B2685F" w:rsidP="00B2685F">
      <w:pPr>
        <w:pStyle w:val="ListParagraph"/>
        <w:numPr>
          <w:ilvl w:val="0"/>
          <w:numId w:val="5"/>
        </w:numPr>
      </w:pPr>
      <w:r>
        <w:t>Update the “Managed Paths” section to include all managed paths used by your organization. Separate using semicolons (;). See the note below for information on where to find your web application’s Managed Paths.</w:t>
      </w:r>
    </w:p>
    <w:p w14:paraId="6F95EFB5" w14:textId="77777777" w:rsidR="00B2685F" w:rsidRDefault="00B2685F" w:rsidP="00B2685F">
      <w:r>
        <w:rPr>
          <w:noProof/>
        </w:rPr>
        <w:lastRenderedPageBreak/>
        <w:drawing>
          <wp:inline distT="0" distB="0" distL="0" distR="0" wp14:anchorId="44BA7DE8" wp14:editId="417D0B9E">
            <wp:extent cx="4695721" cy="2533015"/>
            <wp:effectExtent l="152400" t="171450" r="334010" b="3625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845"/>
                    <a:stretch/>
                  </pic:blipFill>
                  <pic:spPr bwMode="auto">
                    <a:xfrm>
                      <a:off x="0" y="0"/>
                      <a:ext cx="4714314" cy="2543044"/>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6619E47E" w14:textId="77777777" w:rsidR="00B2685F" w:rsidRDefault="00B2685F" w:rsidP="00B2685F">
      <w:pPr>
        <w:pStyle w:val="ListParagraph"/>
        <w:numPr>
          <w:ilvl w:val="0"/>
          <w:numId w:val="5"/>
        </w:numPr>
      </w:pPr>
      <w:r>
        <w:t>Click Save, you should see a message that the settings have been saved successfully.</w:t>
      </w:r>
    </w:p>
    <w:p w14:paraId="0A5FABCA" w14:textId="77777777" w:rsidR="00B2685F" w:rsidRDefault="00B2685F" w:rsidP="00B2685F">
      <w:r>
        <w:t>NOTE: You can find the managed paths in Central Administration by selecting Web Applications in the General Settings.</w:t>
      </w:r>
    </w:p>
    <w:p w14:paraId="3DF35EBB" w14:textId="7125D8EA" w:rsidR="00E02A04" w:rsidRDefault="00E02A04" w:rsidP="00B2685F">
      <w:pPr>
        <w:pStyle w:val="Heading1"/>
      </w:pPr>
      <w:r>
        <w:t>Create a Report</w:t>
      </w:r>
    </w:p>
    <w:p w14:paraId="3C8603E6" w14:textId="74350D49" w:rsidR="00E02A04" w:rsidRDefault="00E02A04" w:rsidP="00B2685F">
      <w:pPr>
        <w:pStyle w:val="ListParagraph"/>
        <w:numPr>
          <w:ilvl w:val="0"/>
          <w:numId w:val="3"/>
        </w:numPr>
      </w:pPr>
      <w:r>
        <w:t>Right click on the site and select “Create Reports”</w:t>
      </w:r>
    </w:p>
    <w:p w14:paraId="7C5071D5" w14:textId="4FD8A1CB" w:rsidR="00E02A04" w:rsidRDefault="00E02A04" w:rsidP="00B2685F">
      <w:pPr>
        <w:pStyle w:val="ListParagraph"/>
        <w:numPr>
          <w:ilvl w:val="0"/>
          <w:numId w:val="3"/>
        </w:numPr>
      </w:pPr>
      <w:r>
        <w:t>From here you can select which report you would like to create.</w:t>
      </w:r>
    </w:p>
    <w:p w14:paraId="0126C7D7" w14:textId="607894E2" w:rsidR="00C836C4" w:rsidRDefault="00C836C4" w:rsidP="00B2685F">
      <w:pPr>
        <w:pStyle w:val="ListParagraph"/>
        <w:numPr>
          <w:ilvl w:val="0"/>
          <w:numId w:val="3"/>
        </w:numPr>
      </w:pPr>
      <w:r>
        <w:t>Select the type of report to generate.</w:t>
      </w:r>
    </w:p>
    <w:p w14:paraId="352BEC12" w14:textId="43933360" w:rsidR="00E02A04" w:rsidRDefault="00E02A04" w:rsidP="00B2685F">
      <w:pPr>
        <w:pStyle w:val="ListParagraph"/>
        <w:numPr>
          <w:ilvl w:val="0"/>
          <w:numId w:val="3"/>
        </w:numPr>
      </w:pPr>
      <w:r>
        <w:t>A new report window will then launch</w:t>
      </w:r>
      <w:r w:rsidR="00C836C4">
        <w:t xml:space="preserve"> where you can run a report</w:t>
      </w:r>
      <w:r>
        <w:t>.</w:t>
      </w:r>
    </w:p>
    <w:p w14:paraId="710C3365" w14:textId="2F09B22C" w:rsidR="00E02A04" w:rsidRDefault="00E02A04" w:rsidP="00B2685F">
      <w:pPr>
        <w:pStyle w:val="Heading1"/>
      </w:pPr>
      <w:r>
        <w:t>Set up the Scheduler Service</w:t>
      </w:r>
      <w:r w:rsidR="00B2685F">
        <w:t xml:space="preserve"> (Optional)</w:t>
      </w:r>
    </w:p>
    <w:p w14:paraId="7C1CA71E" w14:textId="0B0F911B" w:rsidR="00E02A04" w:rsidRDefault="00E02A04" w:rsidP="00B2685F">
      <w:pPr>
        <w:pStyle w:val="ListParagraph"/>
        <w:numPr>
          <w:ilvl w:val="0"/>
          <w:numId w:val="4"/>
        </w:numPr>
      </w:pPr>
      <w:r>
        <w:t>Open “Services” snap-in. (Administrative Tools-&gt;Services)</w:t>
      </w:r>
    </w:p>
    <w:p w14:paraId="72442CCC" w14:textId="052875F0" w:rsidR="00E02A04" w:rsidRDefault="00E02A04" w:rsidP="00B2685F">
      <w:pPr>
        <w:pStyle w:val="ListParagraph"/>
        <w:numPr>
          <w:ilvl w:val="0"/>
          <w:numId w:val="4"/>
        </w:numPr>
      </w:pPr>
      <w:r>
        <w:t>Verify that the “QIPoint Essentials Service” is started.</w:t>
      </w:r>
    </w:p>
    <w:p w14:paraId="3C777489" w14:textId="190A810C" w:rsidR="00E02A04" w:rsidRDefault="00E02A04" w:rsidP="00B2685F">
      <w:pPr>
        <w:pStyle w:val="ListParagraph"/>
        <w:numPr>
          <w:ilvl w:val="0"/>
          <w:numId w:val="4"/>
        </w:numPr>
      </w:pPr>
      <w:r>
        <w:t>If not, right click on the Service and click “Start”.</w:t>
      </w:r>
    </w:p>
    <w:p w14:paraId="4DBE914C" w14:textId="6CC0C281" w:rsidR="00E02A04" w:rsidRDefault="00E02A04" w:rsidP="00B2685F">
      <w:pPr>
        <w:pStyle w:val="ListParagraph"/>
        <w:numPr>
          <w:ilvl w:val="0"/>
          <w:numId w:val="4"/>
        </w:numPr>
      </w:pPr>
      <w:r>
        <w:t>If the service will not start and you receive “Access Denied”, click the “Log On” tab</w:t>
      </w:r>
    </w:p>
    <w:p w14:paraId="22D8EF2C" w14:textId="4F00AA8A" w:rsidR="00E02A04" w:rsidRDefault="00E02A04" w:rsidP="00B2685F">
      <w:pPr>
        <w:pStyle w:val="ListParagraph"/>
        <w:numPr>
          <w:ilvl w:val="0"/>
          <w:numId w:val="2"/>
        </w:numPr>
      </w:pPr>
      <w:r>
        <w:t>Select “This account” radio button and enter your credentials (or a local Administrator’s</w:t>
      </w:r>
    </w:p>
    <w:p w14:paraId="6C24649E" w14:textId="25EB6843" w:rsidR="00E02A04" w:rsidRDefault="00E02A04" w:rsidP="008D4355">
      <w:pPr>
        <w:pStyle w:val="ListParagraph"/>
      </w:pPr>
      <w:r>
        <w:t xml:space="preserve">credentials). This account does not need </w:t>
      </w:r>
      <w:r w:rsidR="00B2685F">
        <w:t>exclusive access</w:t>
      </w:r>
      <w:r>
        <w:t xml:space="preserve"> to SharePoint. The account requires Edit</w:t>
      </w:r>
      <w:r w:rsidR="00B2685F">
        <w:t xml:space="preserve"> </w:t>
      </w:r>
      <w:r>
        <w:t xml:space="preserve">rights to the </w:t>
      </w:r>
      <w:r w:rsidR="00B2685F">
        <w:t xml:space="preserve">‘local’/physical </w:t>
      </w:r>
      <w:r>
        <w:t>Report Path set in the Settings (by default this is ‘My Documents’</w:t>
      </w:r>
      <w:r w:rsidR="00B2685F">
        <w:t>)</w:t>
      </w:r>
      <w:r w:rsidR="008D4355">
        <w:t>, it also requires access to the internet.</w:t>
      </w:r>
      <w:r w:rsidR="008D4355">
        <w:br/>
        <w:t>NOTE: If the tool is installed on a Windows Server operating system, this account usually needs to be changed (from Local System) to a domain account which has access to the internet.</w:t>
      </w:r>
    </w:p>
    <w:p w14:paraId="4B34FBD5" w14:textId="7E708256" w:rsidR="00E02A04" w:rsidRDefault="00E02A04" w:rsidP="00B2685F">
      <w:pPr>
        <w:pStyle w:val="ListParagraph"/>
        <w:numPr>
          <w:ilvl w:val="0"/>
          <w:numId w:val="2"/>
        </w:numPr>
      </w:pPr>
      <w:r>
        <w:lastRenderedPageBreak/>
        <w:t>Click OK and Start the service.</w:t>
      </w:r>
    </w:p>
    <w:p w14:paraId="4AADECBA" w14:textId="77777777" w:rsidR="00E02A04" w:rsidRDefault="00E02A04" w:rsidP="00B2685F">
      <w:pPr>
        <w:pStyle w:val="ListParagraph"/>
        <w:numPr>
          <w:ilvl w:val="0"/>
          <w:numId w:val="2"/>
        </w:numPr>
      </w:pPr>
      <w:r>
        <w:t>Once the service is started, you can schedule jobs.</w:t>
      </w:r>
      <w:bookmarkStart w:id="0" w:name="_GoBack"/>
      <w:bookmarkEnd w:id="0"/>
    </w:p>
    <w:p w14:paraId="0D5F66F4" w14:textId="77777777" w:rsidR="00E02A04" w:rsidRDefault="00E02A04" w:rsidP="00E02A04">
      <w:r>
        <w:t>______________________________________________________________________________</w:t>
      </w:r>
    </w:p>
    <w:p w14:paraId="1FFD47C7" w14:textId="77777777" w:rsidR="00E02A04" w:rsidRDefault="00E02A04" w:rsidP="00E02A04">
      <w:r>
        <w:t>Questions? Need Help?</w:t>
      </w:r>
    </w:p>
    <w:p w14:paraId="52B76C6B" w14:textId="550BCDDD" w:rsidR="00E02A04" w:rsidRDefault="00E02A04" w:rsidP="00E02A04">
      <w:r>
        <w:t xml:space="preserve">Contact us at </w:t>
      </w:r>
      <w:hyperlink r:id="rId16" w:history="1">
        <w:r w:rsidR="00B2685F" w:rsidRPr="00883D23">
          <w:rPr>
            <w:rStyle w:val="Hyperlink"/>
          </w:rPr>
          <w:t>support@qipoint.com</w:t>
        </w:r>
      </w:hyperlink>
      <w:r w:rsidR="00B2685F">
        <w:t xml:space="preserve"> </w:t>
      </w:r>
    </w:p>
    <w:p w14:paraId="36C809DC" w14:textId="4B2E2009" w:rsidR="00B41DA1" w:rsidRDefault="00E02A04" w:rsidP="00E02A04">
      <w:r>
        <w:t xml:space="preserve">Chat Live / Create support ticket at </w:t>
      </w:r>
      <w:hyperlink r:id="rId17" w:history="1">
        <w:r w:rsidR="008D4355" w:rsidRPr="00474928">
          <w:rPr>
            <w:rStyle w:val="Hyperlink"/>
          </w:rPr>
          <w:t>https://www.qipoint.com/support</w:t>
        </w:r>
      </w:hyperlink>
      <w:r w:rsidR="00B2685F">
        <w:t xml:space="preserve"> </w:t>
      </w:r>
    </w:p>
    <w:sectPr w:rsidR="00B41DA1" w:rsidSect="00514565">
      <w:headerReference w:type="default" r:id="rId18"/>
      <w:footerReference w:type="default" r:id="rId1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BD1E8" w14:textId="77777777" w:rsidR="003833D4" w:rsidRDefault="003833D4" w:rsidP="00DD04F3">
      <w:pPr>
        <w:spacing w:after="0" w:line="240" w:lineRule="auto"/>
      </w:pPr>
      <w:r>
        <w:separator/>
      </w:r>
    </w:p>
  </w:endnote>
  <w:endnote w:type="continuationSeparator" w:id="0">
    <w:p w14:paraId="2A4A8702" w14:textId="77777777" w:rsidR="003833D4" w:rsidRDefault="003833D4" w:rsidP="00DD04F3">
      <w:pPr>
        <w:spacing w:after="0" w:line="240" w:lineRule="auto"/>
      </w:pPr>
      <w:r>
        <w:continuationSeparator/>
      </w:r>
    </w:p>
  </w:endnote>
  <w:endnote w:type="continuationNotice" w:id="1">
    <w:p w14:paraId="50F9902E" w14:textId="77777777" w:rsidR="003833D4" w:rsidRDefault="00383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Kodchiang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386604"/>
      <w:docPartObj>
        <w:docPartGallery w:val="Page Numbers (Bottom of Page)"/>
        <w:docPartUnique/>
      </w:docPartObj>
    </w:sdtPr>
    <w:sdtEndPr>
      <w:rPr>
        <w:color w:val="808080" w:themeColor="background1" w:themeShade="80"/>
        <w:spacing w:val="60"/>
      </w:rPr>
    </w:sdtEndPr>
    <w:sdtContent>
      <w:p w14:paraId="16A125B8" w14:textId="1E6C8702" w:rsidR="003833D4" w:rsidRDefault="003833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4132C6">
          <w:rPr>
            <w:noProof/>
          </w:rPr>
          <w:t>1</w:t>
        </w:r>
        <w:r>
          <w:rPr>
            <w:noProof/>
          </w:rPr>
          <w:fldChar w:fldCharType="end"/>
        </w:r>
        <w:r>
          <w:t xml:space="preserve"> | </w:t>
        </w:r>
        <w:r>
          <w:rPr>
            <w:color w:val="808080" w:themeColor="background1" w:themeShade="80"/>
            <w:spacing w:val="60"/>
          </w:rPr>
          <w:t>Page</w:t>
        </w:r>
      </w:p>
    </w:sdtContent>
  </w:sdt>
  <w:p w14:paraId="16A125B9" w14:textId="77777777" w:rsidR="003833D4" w:rsidRDefault="00383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73D5E" w14:textId="77777777" w:rsidR="003833D4" w:rsidRDefault="003833D4" w:rsidP="00DD04F3">
      <w:pPr>
        <w:spacing w:after="0" w:line="240" w:lineRule="auto"/>
      </w:pPr>
      <w:r>
        <w:separator/>
      </w:r>
    </w:p>
  </w:footnote>
  <w:footnote w:type="continuationSeparator" w:id="0">
    <w:p w14:paraId="1C3DBA0D" w14:textId="77777777" w:rsidR="003833D4" w:rsidRDefault="003833D4" w:rsidP="00DD04F3">
      <w:pPr>
        <w:spacing w:after="0" w:line="240" w:lineRule="auto"/>
      </w:pPr>
      <w:r>
        <w:continuationSeparator/>
      </w:r>
    </w:p>
  </w:footnote>
  <w:footnote w:type="continuationNotice" w:id="1">
    <w:p w14:paraId="22E4B668" w14:textId="77777777" w:rsidR="003833D4" w:rsidRDefault="003833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584" w:type="pct"/>
      <w:tblInd w:w="-605"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379"/>
      <w:gridCol w:w="1074"/>
    </w:tblGrid>
    <w:tr w:rsidR="003833D4" w14:paraId="16A125B6" w14:textId="77777777" w:rsidTr="00DD04F3">
      <w:trPr>
        <w:trHeight w:val="288"/>
      </w:trPr>
      <w:tc>
        <w:tcPr>
          <w:tcW w:w="9630" w:type="dxa"/>
        </w:tcPr>
        <w:p w14:paraId="16A125B4" w14:textId="2752A00A" w:rsidR="003833D4" w:rsidRDefault="003833D4" w:rsidP="00DD04F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noProof/>
              <w:sz w:val="36"/>
              <w:szCs w:val="36"/>
            </w:rPr>
            <w:drawing>
              <wp:inline distT="0" distB="0" distL="0" distR="0" wp14:anchorId="27D255A8" wp14:editId="245F442E">
                <wp:extent cx="1419225" cy="374518"/>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sset 4.png"/>
                        <pic:cNvPicPr/>
                      </pic:nvPicPr>
                      <pic:blipFill>
                        <a:blip r:embed="rId1">
                          <a:extLst>
                            <a:ext uri="{28A0092B-C50C-407E-A947-70E740481C1C}">
                              <a14:useLocalDpi xmlns:a14="http://schemas.microsoft.com/office/drawing/2010/main" val="0"/>
                            </a:ext>
                          </a:extLst>
                        </a:blip>
                        <a:stretch>
                          <a:fillRect/>
                        </a:stretch>
                      </pic:blipFill>
                      <pic:spPr>
                        <a:xfrm>
                          <a:off x="0" y="0"/>
                          <a:ext cx="1434069" cy="378435"/>
                        </a:xfrm>
                        <a:prstGeom prst="rect">
                          <a:avLst/>
                        </a:prstGeom>
                      </pic:spPr>
                    </pic:pic>
                  </a:graphicData>
                </a:graphic>
              </wp:inline>
            </w:drawing>
          </w:r>
          <w:r>
            <w:rPr>
              <w:rFonts w:asciiTheme="majorHAnsi" w:eastAsiaTheme="majorEastAsia" w:hAnsiTheme="majorHAnsi" w:cstheme="majorBidi"/>
              <w:sz w:val="36"/>
              <w:szCs w:val="36"/>
            </w:rPr>
            <w:t xml:space="preserve"> </w:t>
          </w:r>
        </w:p>
      </w:tc>
      <w:sdt>
        <w:sdtPr>
          <w:rPr>
            <w:rFonts w:asciiTheme="majorHAnsi" w:eastAsiaTheme="majorEastAsia" w:hAnsiTheme="majorHAnsi" w:cstheme="majorBidi"/>
            <w:b/>
            <w:bCs/>
            <w:color w:val="F07F09" w:themeColor="accent1"/>
            <w:sz w:val="36"/>
            <w:szCs w:val="36"/>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fullDate="2018-08-14T00:00:00Z">
            <w:dateFormat w:val="yyyy"/>
            <w:lid w:val="en-US"/>
            <w:storeMappedDataAs w:val="dateTime"/>
            <w:calendar w:val="gregorian"/>
          </w:date>
        </w:sdtPr>
        <w:sdtEndPr/>
        <w:sdtContent>
          <w:tc>
            <w:tcPr>
              <w:tcW w:w="1080" w:type="dxa"/>
            </w:tcPr>
            <w:p w14:paraId="16A125B5" w14:textId="562B39B4" w:rsidR="003833D4" w:rsidRDefault="003833D4">
              <w:pPr>
                <w:pStyle w:val="Header"/>
                <w:rPr>
                  <w:rFonts w:asciiTheme="majorHAnsi" w:eastAsiaTheme="majorEastAsia" w:hAnsiTheme="majorHAnsi" w:cstheme="majorBidi"/>
                  <w:b/>
                  <w:bCs/>
                  <w:color w:val="F07F09" w:themeColor="accent1"/>
                  <w:sz w:val="36"/>
                  <w:szCs w:val="36"/>
                  <w14:numForm w14:val="oldStyle"/>
                </w:rPr>
              </w:pPr>
              <w:r>
                <w:rPr>
                  <w:rFonts w:asciiTheme="majorHAnsi" w:eastAsiaTheme="majorEastAsia" w:hAnsiTheme="majorHAnsi" w:cstheme="majorBidi"/>
                  <w:b/>
                  <w:bCs/>
                  <w:color w:val="F07F09" w:themeColor="accent1"/>
                  <w:sz w:val="36"/>
                  <w:szCs w:val="36"/>
                  <w14:shadow w14:blurRad="50800" w14:dist="38100" w14:dir="2700000" w14:sx="100000" w14:sy="100000" w14:kx="0" w14:ky="0" w14:algn="tl">
                    <w14:srgbClr w14:val="000000">
                      <w14:alpha w14:val="60000"/>
                    </w14:srgbClr>
                  </w14:shadow>
                  <w14:numForm w14:val="oldStyle"/>
                </w:rPr>
                <w:t>2018</w:t>
              </w:r>
            </w:p>
          </w:tc>
        </w:sdtContent>
      </w:sdt>
    </w:tr>
  </w:tbl>
  <w:p w14:paraId="16A125B7" w14:textId="77777777" w:rsidR="003833D4" w:rsidRDefault="00383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B1B02"/>
    <w:multiLevelType w:val="hybridMultilevel"/>
    <w:tmpl w:val="D0307F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B166A3"/>
    <w:multiLevelType w:val="hybridMultilevel"/>
    <w:tmpl w:val="D2D6D7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474A65"/>
    <w:multiLevelType w:val="hybridMultilevel"/>
    <w:tmpl w:val="378C3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9D4E59"/>
    <w:multiLevelType w:val="hybridMultilevel"/>
    <w:tmpl w:val="378C3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3D46A7"/>
    <w:multiLevelType w:val="hybridMultilevel"/>
    <w:tmpl w:val="2382A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308"/>
    <w:rsid w:val="0000075C"/>
    <w:rsid w:val="00004DAF"/>
    <w:rsid w:val="00013BA6"/>
    <w:rsid w:val="00027480"/>
    <w:rsid w:val="00037DFA"/>
    <w:rsid w:val="000425D7"/>
    <w:rsid w:val="000427C1"/>
    <w:rsid w:val="00042D60"/>
    <w:rsid w:val="00056293"/>
    <w:rsid w:val="00056880"/>
    <w:rsid w:val="00056AEB"/>
    <w:rsid w:val="00062B72"/>
    <w:rsid w:val="0007339D"/>
    <w:rsid w:val="000819B3"/>
    <w:rsid w:val="00094EBF"/>
    <w:rsid w:val="000A5AC5"/>
    <w:rsid w:val="000A60A2"/>
    <w:rsid w:val="000B1B1B"/>
    <w:rsid w:val="000B26E0"/>
    <w:rsid w:val="000B3FC6"/>
    <w:rsid w:val="000B4103"/>
    <w:rsid w:val="000B74F7"/>
    <w:rsid w:val="000C03C0"/>
    <w:rsid w:val="000C2173"/>
    <w:rsid w:val="000C7D2D"/>
    <w:rsid w:val="000D1127"/>
    <w:rsid w:val="000D1FDC"/>
    <w:rsid w:val="000D37E1"/>
    <w:rsid w:val="000E0106"/>
    <w:rsid w:val="000E5D2E"/>
    <w:rsid w:val="000E7D98"/>
    <w:rsid w:val="000F09B9"/>
    <w:rsid w:val="000F63F2"/>
    <w:rsid w:val="00115344"/>
    <w:rsid w:val="001207CC"/>
    <w:rsid w:val="00126FE6"/>
    <w:rsid w:val="00127D4D"/>
    <w:rsid w:val="00130B5A"/>
    <w:rsid w:val="00130F97"/>
    <w:rsid w:val="001322D0"/>
    <w:rsid w:val="00134874"/>
    <w:rsid w:val="00143CE1"/>
    <w:rsid w:val="00145D82"/>
    <w:rsid w:val="001555E9"/>
    <w:rsid w:val="00155B68"/>
    <w:rsid w:val="0016186A"/>
    <w:rsid w:val="001714FB"/>
    <w:rsid w:val="00174987"/>
    <w:rsid w:val="00191D8D"/>
    <w:rsid w:val="00195365"/>
    <w:rsid w:val="001A092B"/>
    <w:rsid w:val="001A1102"/>
    <w:rsid w:val="001A49B5"/>
    <w:rsid w:val="001A700F"/>
    <w:rsid w:val="001B11F8"/>
    <w:rsid w:val="001B5467"/>
    <w:rsid w:val="001C1A0B"/>
    <w:rsid w:val="001D1B95"/>
    <w:rsid w:val="001D2BC2"/>
    <w:rsid w:val="001F39BC"/>
    <w:rsid w:val="001F3E2D"/>
    <w:rsid w:val="001F7BA0"/>
    <w:rsid w:val="00215616"/>
    <w:rsid w:val="00217605"/>
    <w:rsid w:val="0022032F"/>
    <w:rsid w:val="00225AE4"/>
    <w:rsid w:val="002263AB"/>
    <w:rsid w:val="00231B92"/>
    <w:rsid w:val="0023710E"/>
    <w:rsid w:val="0023784F"/>
    <w:rsid w:val="00242DEF"/>
    <w:rsid w:val="00243132"/>
    <w:rsid w:val="00243187"/>
    <w:rsid w:val="00243527"/>
    <w:rsid w:val="00254B96"/>
    <w:rsid w:val="002552F9"/>
    <w:rsid w:val="00257EE5"/>
    <w:rsid w:val="00263D11"/>
    <w:rsid w:val="0027320D"/>
    <w:rsid w:val="00273433"/>
    <w:rsid w:val="00276E28"/>
    <w:rsid w:val="002823AF"/>
    <w:rsid w:val="00282851"/>
    <w:rsid w:val="00282F6C"/>
    <w:rsid w:val="0028469C"/>
    <w:rsid w:val="00284AE6"/>
    <w:rsid w:val="00290D44"/>
    <w:rsid w:val="00295AB1"/>
    <w:rsid w:val="002A7EE8"/>
    <w:rsid w:val="002B1E6A"/>
    <w:rsid w:val="002B2132"/>
    <w:rsid w:val="002C1FC4"/>
    <w:rsid w:val="002D63A0"/>
    <w:rsid w:val="002E31E9"/>
    <w:rsid w:val="002E466C"/>
    <w:rsid w:val="002E6860"/>
    <w:rsid w:val="00303496"/>
    <w:rsid w:val="0030530D"/>
    <w:rsid w:val="00316892"/>
    <w:rsid w:val="00316BC3"/>
    <w:rsid w:val="00317AEC"/>
    <w:rsid w:val="00321E35"/>
    <w:rsid w:val="00322968"/>
    <w:rsid w:val="0033033C"/>
    <w:rsid w:val="003349CF"/>
    <w:rsid w:val="0033728A"/>
    <w:rsid w:val="003420E1"/>
    <w:rsid w:val="003446D5"/>
    <w:rsid w:val="0034527B"/>
    <w:rsid w:val="0034612A"/>
    <w:rsid w:val="00346940"/>
    <w:rsid w:val="00357E16"/>
    <w:rsid w:val="003650FB"/>
    <w:rsid w:val="0037069E"/>
    <w:rsid w:val="003706F2"/>
    <w:rsid w:val="0037110B"/>
    <w:rsid w:val="00374042"/>
    <w:rsid w:val="003833D4"/>
    <w:rsid w:val="00385DEE"/>
    <w:rsid w:val="00387941"/>
    <w:rsid w:val="00387C33"/>
    <w:rsid w:val="00387EFE"/>
    <w:rsid w:val="003936A4"/>
    <w:rsid w:val="00393B60"/>
    <w:rsid w:val="003973EF"/>
    <w:rsid w:val="003A26FA"/>
    <w:rsid w:val="003C11D0"/>
    <w:rsid w:val="003D3FF9"/>
    <w:rsid w:val="003E0BA6"/>
    <w:rsid w:val="003E35FD"/>
    <w:rsid w:val="003E69D5"/>
    <w:rsid w:val="003E6CDA"/>
    <w:rsid w:val="003E6EBD"/>
    <w:rsid w:val="003F313B"/>
    <w:rsid w:val="003F4E3F"/>
    <w:rsid w:val="00401004"/>
    <w:rsid w:val="00404E0F"/>
    <w:rsid w:val="00406F19"/>
    <w:rsid w:val="004132C6"/>
    <w:rsid w:val="004173D4"/>
    <w:rsid w:val="00421AFB"/>
    <w:rsid w:val="00424225"/>
    <w:rsid w:val="004242E1"/>
    <w:rsid w:val="00434F71"/>
    <w:rsid w:val="004436E4"/>
    <w:rsid w:val="004646CF"/>
    <w:rsid w:val="00465519"/>
    <w:rsid w:val="004749F0"/>
    <w:rsid w:val="004814A1"/>
    <w:rsid w:val="0048491F"/>
    <w:rsid w:val="0048586F"/>
    <w:rsid w:val="004A3300"/>
    <w:rsid w:val="004A38EA"/>
    <w:rsid w:val="004A452B"/>
    <w:rsid w:val="004C5BE1"/>
    <w:rsid w:val="004D418B"/>
    <w:rsid w:val="004D4F87"/>
    <w:rsid w:val="004E7099"/>
    <w:rsid w:val="004F180E"/>
    <w:rsid w:val="004F3D20"/>
    <w:rsid w:val="00501ABB"/>
    <w:rsid w:val="005048D6"/>
    <w:rsid w:val="00505E32"/>
    <w:rsid w:val="005063F7"/>
    <w:rsid w:val="00514565"/>
    <w:rsid w:val="0051483C"/>
    <w:rsid w:val="005175BE"/>
    <w:rsid w:val="00521807"/>
    <w:rsid w:val="00521AD5"/>
    <w:rsid w:val="00521B8C"/>
    <w:rsid w:val="00526FC2"/>
    <w:rsid w:val="00536BD9"/>
    <w:rsid w:val="00536D29"/>
    <w:rsid w:val="005519FC"/>
    <w:rsid w:val="005551C5"/>
    <w:rsid w:val="005553D9"/>
    <w:rsid w:val="0055546D"/>
    <w:rsid w:val="00562FB8"/>
    <w:rsid w:val="005640CB"/>
    <w:rsid w:val="00565940"/>
    <w:rsid w:val="00566394"/>
    <w:rsid w:val="0057345D"/>
    <w:rsid w:val="00576000"/>
    <w:rsid w:val="00576956"/>
    <w:rsid w:val="00580681"/>
    <w:rsid w:val="00595308"/>
    <w:rsid w:val="005978E5"/>
    <w:rsid w:val="005A6FE0"/>
    <w:rsid w:val="005B4C9C"/>
    <w:rsid w:val="005C5A42"/>
    <w:rsid w:val="005C6562"/>
    <w:rsid w:val="005C7A2D"/>
    <w:rsid w:val="005D204D"/>
    <w:rsid w:val="005D5ECA"/>
    <w:rsid w:val="005E0D05"/>
    <w:rsid w:val="005E2564"/>
    <w:rsid w:val="005E4C3E"/>
    <w:rsid w:val="005F08B8"/>
    <w:rsid w:val="005F2657"/>
    <w:rsid w:val="005F4B55"/>
    <w:rsid w:val="005F6EA3"/>
    <w:rsid w:val="00600854"/>
    <w:rsid w:val="00601D45"/>
    <w:rsid w:val="006044B9"/>
    <w:rsid w:val="006100EA"/>
    <w:rsid w:val="00620D5B"/>
    <w:rsid w:val="00624014"/>
    <w:rsid w:val="0062629B"/>
    <w:rsid w:val="0062778A"/>
    <w:rsid w:val="0063262A"/>
    <w:rsid w:val="00632D10"/>
    <w:rsid w:val="00646F73"/>
    <w:rsid w:val="00654641"/>
    <w:rsid w:val="00660FDE"/>
    <w:rsid w:val="0066191F"/>
    <w:rsid w:val="00665918"/>
    <w:rsid w:val="006667AD"/>
    <w:rsid w:val="00671C0F"/>
    <w:rsid w:val="006732DF"/>
    <w:rsid w:val="00674858"/>
    <w:rsid w:val="0067568B"/>
    <w:rsid w:val="0067627B"/>
    <w:rsid w:val="00681C19"/>
    <w:rsid w:val="00684FA9"/>
    <w:rsid w:val="006945ED"/>
    <w:rsid w:val="006A2227"/>
    <w:rsid w:val="006A2404"/>
    <w:rsid w:val="006A2AD8"/>
    <w:rsid w:val="006B0A25"/>
    <w:rsid w:val="006B5542"/>
    <w:rsid w:val="006B58E9"/>
    <w:rsid w:val="006C28DF"/>
    <w:rsid w:val="006C2B19"/>
    <w:rsid w:val="006C2DE2"/>
    <w:rsid w:val="006C7827"/>
    <w:rsid w:val="006D07E4"/>
    <w:rsid w:val="006D2405"/>
    <w:rsid w:val="006D32E3"/>
    <w:rsid w:val="006D6842"/>
    <w:rsid w:val="006D72C9"/>
    <w:rsid w:val="006E3B09"/>
    <w:rsid w:val="006F1322"/>
    <w:rsid w:val="006F148C"/>
    <w:rsid w:val="006F1AAF"/>
    <w:rsid w:val="006F7F39"/>
    <w:rsid w:val="0070011B"/>
    <w:rsid w:val="00710A6A"/>
    <w:rsid w:val="007146C3"/>
    <w:rsid w:val="007169F5"/>
    <w:rsid w:val="007246B1"/>
    <w:rsid w:val="00724748"/>
    <w:rsid w:val="00732C0F"/>
    <w:rsid w:val="00734B0B"/>
    <w:rsid w:val="00744A61"/>
    <w:rsid w:val="00744A86"/>
    <w:rsid w:val="00746AA4"/>
    <w:rsid w:val="00770DE6"/>
    <w:rsid w:val="007733D3"/>
    <w:rsid w:val="00773B57"/>
    <w:rsid w:val="00774476"/>
    <w:rsid w:val="00775677"/>
    <w:rsid w:val="0077592A"/>
    <w:rsid w:val="00777FD8"/>
    <w:rsid w:val="0079369D"/>
    <w:rsid w:val="00797F59"/>
    <w:rsid w:val="007A10BB"/>
    <w:rsid w:val="007A1597"/>
    <w:rsid w:val="007A1F70"/>
    <w:rsid w:val="007C09A6"/>
    <w:rsid w:val="007C2B41"/>
    <w:rsid w:val="007C4EAD"/>
    <w:rsid w:val="007C6AFB"/>
    <w:rsid w:val="007C6DF9"/>
    <w:rsid w:val="007D07E8"/>
    <w:rsid w:val="007D125C"/>
    <w:rsid w:val="007E015D"/>
    <w:rsid w:val="007E344F"/>
    <w:rsid w:val="007F1260"/>
    <w:rsid w:val="007F3BCC"/>
    <w:rsid w:val="007F6583"/>
    <w:rsid w:val="007F728C"/>
    <w:rsid w:val="008035EC"/>
    <w:rsid w:val="00810EF5"/>
    <w:rsid w:val="0081129B"/>
    <w:rsid w:val="00814372"/>
    <w:rsid w:val="00814FA1"/>
    <w:rsid w:val="00820D1B"/>
    <w:rsid w:val="008269A0"/>
    <w:rsid w:val="00826AAF"/>
    <w:rsid w:val="008274DC"/>
    <w:rsid w:val="00830C0A"/>
    <w:rsid w:val="00830C0E"/>
    <w:rsid w:val="00831688"/>
    <w:rsid w:val="00832BA9"/>
    <w:rsid w:val="0083695B"/>
    <w:rsid w:val="0084001D"/>
    <w:rsid w:val="00843AA2"/>
    <w:rsid w:val="00844DC4"/>
    <w:rsid w:val="00850383"/>
    <w:rsid w:val="00851D00"/>
    <w:rsid w:val="008526F7"/>
    <w:rsid w:val="00854E40"/>
    <w:rsid w:val="00855698"/>
    <w:rsid w:val="008644F9"/>
    <w:rsid w:val="0088063F"/>
    <w:rsid w:val="00893C90"/>
    <w:rsid w:val="008A0A1E"/>
    <w:rsid w:val="008A4DB8"/>
    <w:rsid w:val="008B038D"/>
    <w:rsid w:val="008B0A44"/>
    <w:rsid w:val="008B223D"/>
    <w:rsid w:val="008C6488"/>
    <w:rsid w:val="008C6C28"/>
    <w:rsid w:val="008D1450"/>
    <w:rsid w:val="008D4355"/>
    <w:rsid w:val="008D6B34"/>
    <w:rsid w:val="008E7AB8"/>
    <w:rsid w:val="008F7531"/>
    <w:rsid w:val="00900572"/>
    <w:rsid w:val="00900FF6"/>
    <w:rsid w:val="00902B8F"/>
    <w:rsid w:val="00902B9F"/>
    <w:rsid w:val="0091370F"/>
    <w:rsid w:val="00922271"/>
    <w:rsid w:val="00924AE4"/>
    <w:rsid w:val="00942461"/>
    <w:rsid w:val="00943B5A"/>
    <w:rsid w:val="00943E9A"/>
    <w:rsid w:val="0094628E"/>
    <w:rsid w:val="00953395"/>
    <w:rsid w:val="00960648"/>
    <w:rsid w:val="00960E21"/>
    <w:rsid w:val="00965513"/>
    <w:rsid w:val="00970663"/>
    <w:rsid w:val="00973A12"/>
    <w:rsid w:val="00974F15"/>
    <w:rsid w:val="00976D71"/>
    <w:rsid w:val="00977CF5"/>
    <w:rsid w:val="009824F9"/>
    <w:rsid w:val="00986C6A"/>
    <w:rsid w:val="00993370"/>
    <w:rsid w:val="0099476B"/>
    <w:rsid w:val="00997513"/>
    <w:rsid w:val="009978E5"/>
    <w:rsid w:val="009C1D44"/>
    <w:rsid w:val="009C27F8"/>
    <w:rsid w:val="009C2E91"/>
    <w:rsid w:val="009C4651"/>
    <w:rsid w:val="009D2759"/>
    <w:rsid w:val="009D51CA"/>
    <w:rsid w:val="009E06CC"/>
    <w:rsid w:val="009E6873"/>
    <w:rsid w:val="009E7802"/>
    <w:rsid w:val="009E7E84"/>
    <w:rsid w:val="009F3455"/>
    <w:rsid w:val="009F4EB5"/>
    <w:rsid w:val="00A155A2"/>
    <w:rsid w:val="00A1761F"/>
    <w:rsid w:val="00A223AD"/>
    <w:rsid w:val="00A23B5A"/>
    <w:rsid w:val="00A24805"/>
    <w:rsid w:val="00A25084"/>
    <w:rsid w:val="00A27F55"/>
    <w:rsid w:val="00A34565"/>
    <w:rsid w:val="00A35C6A"/>
    <w:rsid w:val="00A379FA"/>
    <w:rsid w:val="00A415C5"/>
    <w:rsid w:val="00A510FB"/>
    <w:rsid w:val="00A6345D"/>
    <w:rsid w:val="00A647E2"/>
    <w:rsid w:val="00A672B2"/>
    <w:rsid w:val="00A802EC"/>
    <w:rsid w:val="00A81EA3"/>
    <w:rsid w:val="00A827D5"/>
    <w:rsid w:val="00A871A2"/>
    <w:rsid w:val="00A92ED7"/>
    <w:rsid w:val="00AA123A"/>
    <w:rsid w:val="00AA6707"/>
    <w:rsid w:val="00AB39AF"/>
    <w:rsid w:val="00AB4297"/>
    <w:rsid w:val="00AC0F8D"/>
    <w:rsid w:val="00AD0EE0"/>
    <w:rsid w:val="00AD2C0B"/>
    <w:rsid w:val="00AD3F2D"/>
    <w:rsid w:val="00AD5DBB"/>
    <w:rsid w:val="00AD760B"/>
    <w:rsid w:val="00AE0C38"/>
    <w:rsid w:val="00AE4407"/>
    <w:rsid w:val="00AE6AD2"/>
    <w:rsid w:val="00AF4B0C"/>
    <w:rsid w:val="00AF6A9C"/>
    <w:rsid w:val="00B17864"/>
    <w:rsid w:val="00B2685F"/>
    <w:rsid w:val="00B35B4A"/>
    <w:rsid w:val="00B4148F"/>
    <w:rsid w:val="00B41DA1"/>
    <w:rsid w:val="00B44919"/>
    <w:rsid w:val="00B45B99"/>
    <w:rsid w:val="00B53CF1"/>
    <w:rsid w:val="00B62B4B"/>
    <w:rsid w:val="00B630FE"/>
    <w:rsid w:val="00B641E9"/>
    <w:rsid w:val="00B64771"/>
    <w:rsid w:val="00B65F64"/>
    <w:rsid w:val="00B71014"/>
    <w:rsid w:val="00B72504"/>
    <w:rsid w:val="00B75450"/>
    <w:rsid w:val="00B857B1"/>
    <w:rsid w:val="00B936CB"/>
    <w:rsid w:val="00B936D1"/>
    <w:rsid w:val="00B963FF"/>
    <w:rsid w:val="00BA1791"/>
    <w:rsid w:val="00BA361F"/>
    <w:rsid w:val="00BB475C"/>
    <w:rsid w:val="00BC066D"/>
    <w:rsid w:val="00BC0B5A"/>
    <w:rsid w:val="00BC149A"/>
    <w:rsid w:val="00BE35FF"/>
    <w:rsid w:val="00BE502F"/>
    <w:rsid w:val="00BE5E63"/>
    <w:rsid w:val="00BF4375"/>
    <w:rsid w:val="00C022E5"/>
    <w:rsid w:val="00C02466"/>
    <w:rsid w:val="00C02554"/>
    <w:rsid w:val="00C06A04"/>
    <w:rsid w:val="00C07DC4"/>
    <w:rsid w:val="00C117C9"/>
    <w:rsid w:val="00C15AAA"/>
    <w:rsid w:val="00C212DE"/>
    <w:rsid w:val="00C30135"/>
    <w:rsid w:val="00C30E9D"/>
    <w:rsid w:val="00C31543"/>
    <w:rsid w:val="00C324E8"/>
    <w:rsid w:val="00C36BEA"/>
    <w:rsid w:val="00C420F3"/>
    <w:rsid w:val="00C42F28"/>
    <w:rsid w:val="00C60E28"/>
    <w:rsid w:val="00C672BC"/>
    <w:rsid w:val="00C718FC"/>
    <w:rsid w:val="00C73715"/>
    <w:rsid w:val="00C74ADA"/>
    <w:rsid w:val="00C80C6A"/>
    <w:rsid w:val="00C8281B"/>
    <w:rsid w:val="00C836C4"/>
    <w:rsid w:val="00C84D35"/>
    <w:rsid w:val="00C869B2"/>
    <w:rsid w:val="00C87255"/>
    <w:rsid w:val="00C87B71"/>
    <w:rsid w:val="00C91ABF"/>
    <w:rsid w:val="00C9739D"/>
    <w:rsid w:val="00CA4DBA"/>
    <w:rsid w:val="00CA5F8F"/>
    <w:rsid w:val="00CA6260"/>
    <w:rsid w:val="00CB5D37"/>
    <w:rsid w:val="00CC1890"/>
    <w:rsid w:val="00CC3D4A"/>
    <w:rsid w:val="00CD2445"/>
    <w:rsid w:val="00CD4A3E"/>
    <w:rsid w:val="00CD5C1C"/>
    <w:rsid w:val="00CE11A6"/>
    <w:rsid w:val="00CE2D15"/>
    <w:rsid w:val="00CE456C"/>
    <w:rsid w:val="00CE5F64"/>
    <w:rsid w:val="00CF0BAE"/>
    <w:rsid w:val="00CF6E9E"/>
    <w:rsid w:val="00CF71F3"/>
    <w:rsid w:val="00CF73D7"/>
    <w:rsid w:val="00D00621"/>
    <w:rsid w:val="00D14671"/>
    <w:rsid w:val="00D155E6"/>
    <w:rsid w:val="00D15DF7"/>
    <w:rsid w:val="00D15F82"/>
    <w:rsid w:val="00D1676C"/>
    <w:rsid w:val="00D23B20"/>
    <w:rsid w:val="00D326BE"/>
    <w:rsid w:val="00D36D9B"/>
    <w:rsid w:val="00D4039E"/>
    <w:rsid w:val="00D5548E"/>
    <w:rsid w:val="00D617F1"/>
    <w:rsid w:val="00D653F0"/>
    <w:rsid w:val="00D6783B"/>
    <w:rsid w:val="00D70800"/>
    <w:rsid w:val="00D72AC0"/>
    <w:rsid w:val="00D7612F"/>
    <w:rsid w:val="00D77732"/>
    <w:rsid w:val="00D81635"/>
    <w:rsid w:val="00D903AB"/>
    <w:rsid w:val="00D9649C"/>
    <w:rsid w:val="00D97818"/>
    <w:rsid w:val="00DA54F0"/>
    <w:rsid w:val="00DA7044"/>
    <w:rsid w:val="00DB2148"/>
    <w:rsid w:val="00DB5E3C"/>
    <w:rsid w:val="00DC0193"/>
    <w:rsid w:val="00DC24F3"/>
    <w:rsid w:val="00DC3577"/>
    <w:rsid w:val="00DC50D3"/>
    <w:rsid w:val="00DD04F3"/>
    <w:rsid w:val="00DD17D2"/>
    <w:rsid w:val="00DE0808"/>
    <w:rsid w:val="00E02A04"/>
    <w:rsid w:val="00E03935"/>
    <w:rsid w:val="00E07A42"/>
    <w:rsid w:val="00E106AE"/>
    <w:rsid w:val="00E150D2"/>
    <w:rsid w:val="00E3342C"/>
    <w:rsid w:val="00E45F67"/>
    <w:rsid w:val="00E46FD3"/>
    <w:rsid w:val="00E47E5C"/>
    <w:rsid w:val="00E50D06"/>
    <w:rsid w:val="00E51563"/>
    <w:rsid w:val="00E61A73"/>
    <w:rsid w:val="00E6340B"/>
    <w:rsid w:val="00E65942"/>
    <w:rsid w:val="00E6607F"/>
    <w:rsid w:val="00E70D6E"/>
    <w:rsid w:val="00E71262"/>
    <w:rsid w:val="00E726C8"/>
    <w:rsid w:val="00E73CB2"/>
    <w:rsid w:val="00E824BC"/>
    <w:rsid w:val="00E83552"/>
    <w:rsid w:val="00E84649"/>
    <w:rsid w:val="00E84759"/>
    <w:rsid w:val="00E84A77"/>
    <w:rsid w:val="00E853B2"/>
    <w:rsid w:val="00E87092"/>
    <w:rsid w:val="00E874D3"/>
    <w:rsid w:val="00E87547"/>
    <w:rsid w:val="00E9116F"/>
    <w:rsid w:val="00E9306A"/>
    <w:rsid w:val="00E93706"/>
    <w:rsid w:val="00E977BB"/>
    <w:rsid w:val="00EA1455"/>
    <w:rsid w:val="00EA4CFD"/>
    <w:rsid w:val="00EA61AB"/>
    <w:rsid w:val="00EB0499"/>
    <w:rsid w:val="00EB2471"/>
    <w:rsid w:val="00EB5B60"/>
    <w:rsid w:val="00EC79D5"/>
    <w:rsid w:val="00ED6B5F"/>
    <w:rsid w:val="00EE42A5"/>
    <w:rsid w:val="00EE69B6"/>
    <w:rsid w:val="00EF5A72"/>
    <w:rsid w:val="00EF7B25"/>
    <w:rsid w:val="00F03A7A"/>
    <w:rsid w:val="00F107D6"/>
    <w:rsid w:val="00F13258"/>
    <w:rsid w:val="00F13475"/>
    <w:rsid w:val="00F167DE"/>
    <w:rsid w:val="00F22B96"/>
    <w:rsid w:val="00F27766"/>
    <w:rsid w:val="00F42ED6"/>
    <w:rsid w:val="00F43C6E"/>
    <w:rsid w:val="00F503BD"/>
    <w:rsid w:val="00F51A7F"/>
    <w:rsid w:val="00F64217"/>
    <w:rsid w:val="00F64902"/>
    <w:rsid w:val="00F66C1F"/>
    <w:rsid w:val="00F66E48"/>
    <w:rsid w:val="00F74489"/>
    <w:rsid w:val="00F81518"/>
    <w:rsid w:val="00F82AC0"/>
    <w:rsid w:val="00F87669"/>
    <w:rsid w:val="00F95437"/>
    <w:rsid w:val="00FA3EF3"/>
    <w:rsid w:val="00FA435E"/>
    <w:rsid w:val="00FB09BC"/>
    <w:rsid w:val="00FB0ADB"/>
    <w:rsid w:val="00FB573D"/>
    <w:rsid w:val="00FC0BE1"/>
    <w:rsid w:val="00FC6B08"/>
    <w:rsid w:val="00FD24CD"/>
    <w:rsid w:val="00FD2B71"/>
    <w:rsid w:val="00FD47C8"/>
    <w:rsid w:val="00FE17A3"/>
    <w:rsid w:val="00FE7D37"/>
    <w:rsid w:val="00FF1CCF"/>
    <w:rsid w:val="00FF1FFD"/>
    <w:rsid w:val="00FF5DD5"/>
    <w:rsid w:val="00FF78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A122DB"/>
  <w15:docId w15:val="{1D773BEF-855A-41E9-B7EF-A7173989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80E"/>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link w:val="Heading2Char"/>
    <w:uiPriority w:val="9"/>
    <w:unhideWhenUsed/>
    <w:qFormat/>
    <w:rsid w:val="00E71262"/>
    <w:pPr>
      <w:keepNext/>
      <w:keepLines/>
      <w:spacing w:before="40" w:after="0"/>
      <w:outlineLvl w:val="1"/>
    </w:pPr>
    <w:rPr>
      <w:rFonts w:asciiTheme="majorHAnsi" w:eastAsiaTheme="majorEastAsia" w:hAnsiTheme="majorHAnsi" w:cstheme="majorBidi"/>
      <w:color w:val="B35E06" w:themeColor="accent1" w:themeShade="BF"/>
      <w:sz w:val="26"/>
      <w:szCs w:val="26"/>
    </w:rPr>
  </w:style>
  <w:style w:type="paragraph" w:styleId="Heading3">
    <w:name w:val="heading 3"/>
    <w:basedOn w:val="Normal"/>
    <w:next w:val="Normal"/>
    <w:link w:val="Heading3Char"/>
    <w:uiPriority w:val="9"/>
    <w:unhideWhenUsed/>
    <w:qFormat/>
    <w:rsid w:val="00565940"/>
    <w:pPr>
      <w:keepNext/>
      <w:keepLines/>
      <w:spacing w:before="40" w:after="0"/>
      <w:outlineLvl w:val="2"/>
    </w:pPr>
    <w:rPr>
      <w:rFonts w:asciiTheme="majorHAnsi" w:eastAsiaTheme="majorEastAsia" w:hAnsiTheme="majorHAnsi" w:cstheme="majorBidi"/>
      <w:color w:val="773F04" w:themeColor="accent1" w:themeShade="7F"/>
      <w:sz w:val="24"/>
      <w:szCs w:val="24"/>
    </w:rPr>
  </w:style>
  <w:style w:type="paragraph" w:styleId="Heading4">
    <w:name w:val="heading 4"/>
    <w:basedOn w:val="Normal"/>
    <w:next w:val="Normal"/>
    <w:link w:val="Heading4Char"/>
    <w:uiPriority w:val="9"/>
    <w:unhideWhenUsed/>
    <w:qFormat/>
    <w:rsid w:val="00CE2D15"/>
    <w:pPr>
      <w:keepNext/>
      <w:keepLines/>
      <w:spacing w:before="40" w:after="0"/>
      <w:outlineLvl w:val="3"/>
    </w:pPr>
    <w:rPr>
      <w:rFonts w:asciiTheme="majorHAnsi" w:eastAsiaTheme="majorEastAsia" w:hAnsiTheme="majorHAnsi" w:cstheme="majorBidi"/>
      <w:i/>
      <w:iCs/>
      <w:color w:val="B35E06" w:themeColor="accent1" w:themeShade="BF"/>
    </w:rPr>
  </w:style>
  <w:style w:type="paragraph" w:styleId="Heading5">
    <w:name w:val="heading 5"/>
    <w:basedOn w:val="Normal"/>
    <w:next w:val="Normal"/>
    <w:link w:val="Heading5Char"/>
    <w:uiPriority w:val="9"/>
    <w:unhideWhenUsed/>
    <w:qFormat/>
    <w:rsid w:val="00CE2D15"/>
    <w:pPr>
      <w:keepNext/>
      <w:keepLines/>
      <w:spacing w:before="40" w:after="0"/>
      <w:outlineLvl w:val="4"/>
    </w:pPr>
    <w:rPr>
      <w:rFonts w:asciiTheme="majorHAnsi" w:eastAsiaTheme="majorEastAsia" w:hAnsiTheme="majorHAnsi" w:cstheme="majorBidi"/>
      <w:color w:val="B35E0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D04F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D04F3"/>
    <w:rPr>
      <w:rFonts w:eastAsiaTheme="minorEastAsia"/>
      <w:lang w:eastAsia="ja-JP"/>
    </w:rPr>
  </w:style>
  <w:style w:type="paragraph" w:styleId="BalloonText">
    <w:name w:val="Balloon Text"/>
    <w:basedOn w:val="Normal"/>
    <w:link w:val="BalloonTextChar"/>
    <w:uiPriority w:val="99"/>
    <w:semiHidden/>
    <w:unhideWhenUsed/>
    <w:rsid w:val="00DD0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4F3"/>
    <w:rPr>
      <w:rFonts w:ascii="Tahoma" w:hAnsi="Tahoma" w:cs="Tahoma"/>
      <w:sz w:val="16"/>
      <w:szCs w:val="16"/>
    </w:rPr>
  </w:style>
  <w:style w:type="paragraph" w:styleId="Header">
    <w:name w:val="header"/>
    <w:basedOn w:val="Normal"/>
    <w:link w:val="HeaderChar"/>
    <w:uiPriority w:val="99"/>
    <w:unhideWhenUsed/>
    <w:rsid w:val="00DD04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4F3"/>
  </w:style>
  <w:style w:type="paragraph" w:styleId="Footer">
    <w:name w:val="footer"/>
    <w:basedOn w:val="Normal"/>
    <w:link w:val="FooterChar"/>
    <w:uiPriority w:val="99"/>
    <w:unhideWhenUsed/>
    <w:rsid w:val="00DD04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4F3"/>
  </w:style>
  <w:style w:type="character" w:styleId="PlaceholderText">
    <w:name w:val="Placeholder Text"/>
    <w:basedOn w:val="DefaultParagraphFont"/>
    <w:uiPriority w:val="99"/>
    <w:semiHidden/>
    <w:rsid w:val="00DD04F3"/>
    <w:rPr>
      <w:color w:val="808080"/>
    </w:rPr>
  </w:style>
  <w:style w:type="character" w:customStyle="1" w:styleId="Heading1Char">
    <w:name w:val="Heading 1 Char"/>
    <w:basedOn w:val="DefaultParagraphFont"/>
    <w:link w:val="Heading1"/>
    <w:uiPriority w:val="9"/>
    <w:rsid w:val="004F180E"/>
    <w:rPr>
      <w:rFonts w:asciiTheme="majorHAnsi" w:eastAsiaTheme="majorEastAsia" w:hAnsiTheme="majorHAnsi" w:cstheme="majorBidi"/>
      <w:b/>
      <w:bCs/>
      <w:color w:val="B35E06" w:themeColor="accent1" w:themeShade="BF"/>
      <w:sz w:val="28"/>
      <w:szCs w:val="28"/>
    </w:rPr>
  </w:style>
  <w:style w:type="paragraph" w:styleId="TOCHeading">
    <w:name w:val="TOC Heading"/>
    <w:basedOn w:val="Heading1"/>
    <w:next w:val="Normal"/>
    <w:uiPriority w:val="39"/>
    <w:semiHidden/>
    <w:unhideWhenUsed/>
    <w:qFormat/>
    <w:rsid w:val="004F180E"/>
    <w:pPr>
      <w:outlineLvl w:val="9"/>
    </w:pPr>
    <w:rPr>
      <w:lang w:eastAsia="ja-JP"/>
    </w:rPr>
  </w:style>
  <w:style w:type="paragraph" w:styleId="TOC2">
    <w:name w:val="toc 2"/>
    <w:basedOn w:val="Normal"/>
    <w:next w:val="Normal"/>
    <w:autoRedefine/>
    <w:uiPriority w:val="39"/>
    <w:unhideWhenUsed/>
    <w:qFormat/>
    <w:rsid w:val="004F180E"/>
    <w:pPr>
      <w:spacing w:after="100"/>
      <w:ind w:left="220"/>
    </w:pPr>
    <w:rPr>
      <w:rFonts w:eastAsiaTheme="minorEastAsia"/>
      <w:lang w:eastAsia="ja-JP"/>
    </w:rPr>
  </w:style>
  <w:style w:type="paragraph" w:styleId="TOC1">
    <w:name w:val="toc 1"/>
    <w:basedOn w:val="Normal"/>
    <w:next w:val="Normal"/>
    <w:autoRedefine/>
    <w:uiPriority w:val="39"/>
    <w:unhideWhenUsed/>
    <w:qFormat/>
    <w:rsid w:val="004F180E"/>
    <w:pPr>
      <w:spacing w:after="100"/>
    </w:pPr>
    <w:rPr>
      <w:rFonts w:eastAsiaTheme="minorEastAsia"/>
      <w:lang w:eastAsia="ja-JP"/>
    </w:rPr>
  </w:style>
  <w:style w:type="paragraph" w:styleId="TOC3">
    <w:name w:val="toc 3"/>
    <w:basedOn w:val="Normal"/>
    <w:next w:val="Normal"/>
    <w:autoRedefine/>
    <w:uiPriority w:val="39"/>
    <w:unhideWhenUsed/>
    <w:qFormat/>
    <w:rsid w:val="004F180E"/>
    <w:pPr>
      <w:spacing w:after="100"/>
      <w:ind w:left="440"/>
    </w:pPr>
    <w:rPr>
      <w:rFonts w:eastAsiaTheme="minorEastAsia"/>
      <w:lang w:eastAsia="ja-JP"/>
    </w:rPr>
  </w:style>
  <w:style w:type="character" w:styleId="Hyperlink">
    <w:name w:val="Hyperlink"/>
    <w:basedOn w:val="DefaultParagraphFont"/>
    <w:uiPriority w:val="99"/>
    <w:unhideWhenUsed/>
    <w:rsid w:val="00B41DA1"/>
    <w:rPr>
      <w:color w:val="6B9F25" w:themeColor="hyperlink"/>
      <w:u w:val="single"/>
    </w:rPr>
  </w:style>
  <w:style w:type="paragraph" w:styleId="ListParagraph">
    <w:name w:val="List Paragraph"/>
    <w:basedOn w:val="Normal"/>
    <w:uiPriority w:val="34"/>
    <w:qFormat/>
    <w:rsid w:val="00F42ED6"/>
    <w:pPr>
      <w:ind w:left="720"/>
      <w:contextualSpacing/>
    </w:pPr>
  </w:style>
  <w:style w:type="table" w:styleId="TableGrid">
    <w:name w:val="Table Grid"/>
    <w:basedOn w:val="TableNormal"/>
    <w:uiPriority w:val="59"/>
    <w:rsid w:val="00A2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85DEE"/>
    <w:rPr>
      <w:i/>
      <w:iCs/>
      <w:color w:val="F07F09" w:themeColor="accent1"/>
    </w:rPr>
  </w:style>
  <w:style w:type="character" w:styleId="SubtleReference">
    <w:name w:val="Subtle Reference"/>
    <w:basedOn w:val="DefaultParagraphFont"/>
    <w:uiPriority w:val="31"/>
    <w:qFormat/>
    <w:rsid w:val="00385DEE"/>
    <w:rPr>
      <w:smallCaps/>
      <w:color w:val="5A5A5A" w:themeColor="text1" w:themeTint="A5"/>
    </w:rPr>
  </w:style>
  <w:style w:type="table" w:styleId="ListTable3-Accent3">
    <w:name w:val="List Table 3 Accent 3"/>
    <w:basedOn w:val="TableNormal"/>
    <w:uiPriority w:val="48"/>
    <w:rsid w:val="005175BE"/>
    <w:pPr>
      <w:spacing w:after="0" w:line="240" w:lineRule="auto"/>
    </w:pPr>
    <w:tblPr>
      <w:tblStyleRowBandSize w:val="1"/>
      <w:tblStyleColBandSize w:val="1"/>
      <w:tblBorders>
        <w:top w:val="single" w:sz="4" w:space="0" w:color="1B587C" w:themeColor="accent3"/>
        <w:left w:val="single" w:sz="4" w:space="0" w:color="1B587C" w:themeColor="accent3"/>
        <w:bottom w:val="single" w:sz="4" w:space="0" w:color="1B587C" w:themeColor="accent3"/>
        <w:right w:val="single" w:sz="4" w:space="0" w:color="1B587C" w:themeColor="accent3"/>
      </w:tblBorders>
    </w:tblPr>
    <w:tblStylePr w:type="firstRow">
      <w:rPr>
        <w:b/>
        <w:bCs/>
        <w:color w:val="FFFFFF" w:themeColor="background1"/>
      </w:rPr>
      <w:tblPr/>
      <w:tcPr>
        <w:shd w:val="clear" w:color="auto" w:fill="1B587C" w:themeFill="accent3"/>
      </w:tcPr>
    </w:tblStylePr>
    <w:tblStylePr w:type="lastRow">
      <w:rPr>
        <w:b/>
        <w:bCs/>
      </w:rPr>
      <w:tblPr/>
      <w:tcPr>
        <w:tcBorders>
          <w:top w:val="double" w:sz="4" w:space="0" w:color="1B58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B587C" w:themeColor="accent3"/>
          <w:right w:val="single" w:sz="4" w:space="0" w:color="1B587C" w:themeColor="accent3"/>
        </w:tcBorders>
      </w:tcPr>
    </w:tblStylePr>
    <w:tblStylePr w:type="band1Horz">
      <w:tblPr/>
      <w:tcPr>
        <w:tcBorders>
          <w:top w:val="single" w:sz="4" w:space="0" w:color="1B587C" w:themeColor="accent3"/>
          <w:bottom w:val="single" w:sz="4" w:space="0" w:color="1B58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587C" w:themeColor="accent3"/>
          <w:left w:val="nil"/>
        </w:tcBorders>
      </w:tcPr>
    </w:tblStylePr>
    <w:tblStylePr w:type="swCell">
      <w:tblPr/>
      <w:tcPr>
        <w:tcBorders>
          <w:top w:val="double" w:sz="4" w:space="0" w:color="1B587C" w:themeColor="accent3"/>
          <w:right w:val="nil"/>
        </w:tcBorders>
      </w:tcPr>
    </w:tblStylePr>
  </w:style>
  <w:style w:type="table" w:styleId="GridTable7Colorful-Accent3">
    <w:name w:val="Grid Table 7 Colorful Accent 3"/>
    <w:basedOn w:val="TableNormal"/>
    <w:uiPriority w:val="52"/>
    <w:rsid w:val="005175BE"/>
    <w:pPr>
      <w:spacing w:after="0" w:line="240" w:lineRule="auto"/>
    </w:pPr>
    <w:rPr>
      <w:color w:val="14415C" w:themeColor="accent3" w:themeShade="BF"/>
    </w:r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E0F2" w:themeFill="accent3" w:themeFillTint="33"/>
      </w:tcPr>
    </w:tblStylePr>
    <w:tblStylePr w:type="band1Horz">
      <w:tblPr/>
      <w:tcPr>
        <w:shd w:val="clear" w:color="auto" w:fill="C3E0F2" w:themeFill="accent3" w:themeFillTint="33"/>
      </w:tcPr>
    </w:tblStylePr>
    <w:tblStylePr w:type="neCell">
      <w:tblPr/>
      <w:tcPr>
        <w:tcBorders>
          <w:bottom w:val="single" w:sz="4" w:space="0" w:color="4DA4D8" w:themeColor="accent3" w:themeTint="99"/>
        </w:tcBorders>
      </w:tcPr>
    </w:tblStylePr>
    <w:tblStylePr w:type="nwCell">
      <w:tblPr/>
      <w:tcPr>
        <w:tcBorders>
          <w:bottom w:val="single" w:sz="4" w:space="0" w:color="4DA4D8" w:themeColor="accent3" w:themeTint="99"/>
        </w:tcBorders>
      </w:tcPr>
    </w:tblStylePr>
    <w:tblStylePr w:type="seCell">
      <w:tblPr/>
      <w:tcPr>
        <w:tcBorders>
          <w:top w:val="single" w:sz="4" w:space="0" w:color="4DA4D8" w:themeColor="accent3" w:themeTint="99"/>
        </w:tcBorders>
      </w:tcPr>
    </w:tblStylePr>
    <w:tblStylePr w:type="swCell">
      <w:tblPr/>
      <w:tcPr>
        <w:tcBorders>
          <w:top w:val="single" w:sz="4" w:space="0" w:color="4DA4D8" w:themeColor="accent3" w:themeTint="99"/>
        </w:tcBorders>
      </w:tcPr>
    </w:tblStylePr>
  </w:style>
  <w:style w:type="table" w:styleId="GridTable4-Accent4">
    <w:name w:val="Grid Table 4 Accent 4"/>
    <w:basedOn w:val="TableNormal"/>
    <w:uiPriority w:val="49"/>
    <w:rsid w:val="005175BE"/>
    <w:pPr>
      <w:spacing w:after="0" w:line="240" w:lineRule="auto"/>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paragraph" w:styleId="Title">
    <w:name w:val="Title"/>
    <w:basedOn w:val="Normal"/>
    <w:next w:val="Normal"/>
    <w:link w:val="TitleChar"/>
    <w:uiPriority w:val="10"/>
    <w:qFormat/>
    <w:rsid w:val="000E01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01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26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71262"/>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E71262"/>
    <w:rPr>
      <w:rFonts w:asciiTheme="majorHAnsi" w:eastAsiaTheme="majorEastAsia" w:hAnsiTheme="majorHAnsi" w:cstheme="majorBidi"/>
      <w:color w:val="B35E06" w:themeColor="accent1" w:themeShade="BF"/>
      <w:sz w:val="26"/>
      <w:szCs w:val="26"/>
    </w:rPr>
  </w:style>
  <w:style w:type="character" w:styleId="Strong">
    <w:name w:val="Strong"/>
    <w:basedOn w:val="DefaultParagraphFont"/>
    <w:uiPriority w:val="22"/>
    <w:qFormat/>
    <w:rsid w:val="00D5548E"/>
    <w:rPr>
      <w:b/>
      <w:bCs/>
    </w:rPr>
  </w:style>
  <w:style w:type="character" w:customStyle="1" w:styleId="Heading3Char">
    <w:name w:val="Heading 3 Char"/>
    <w:basedOn w:val="DefaultParagraphFont"/>
    <w:link w:val="Heading3"/>
    <w:uiPriority w:val="9"/>
    <w:rsid w:val="00565940"/>
    <w:rPr>
      <w:rFonts w:asciiTheme="majorHAnsi" w:eastAsiaTheme="majorEastAsia" w:hAnsiTheme="majorHAnsi" w:cstheme="majorBidi"/>
      <w:color w:val="773F04" w:themeColor="accent1" w:themeShade="7F"/>
      <w:sz w:val="24"/>
      <w:szCs w:val="24"/>
    </w:rPr>
  </w:style>
  <w:style w:type="character" w:customStyle="1" w:styleId="Heading4Char">
    <w:name w:val="Heading 4 Char"/>
    <w:basedOn w:val="DefaultParagraphFont"/>
    <w:link w:val="Heading4"/>
    <w:uiPriority w:val="9"/>
    <w:rsid w:val="00CE2D15"/>
    <w:rPr>
      <w:rFonts w:asciiTheme="majorHAnsi" w:eastAsiaTheme="majorEastAsia" w:hAnsiTheme="majorHAnsi" w:cstheme="majorBidi"/>
      <w:i/>
      <w:iCs/>
      <w:color w:val="B35E06" w:themeColor="accent1" w:themeShade="BF"/>
    </w:rPr>
  </w:style>
  <w:style w:type="character" w:customStyle="1" w:styleId="Heading5Char">
    <w:name w:val="Heading 5 Char"/>
    <w:basedOn w:val="DefaultParagraphFont"/>
    <w:link w:val="Heading5"/>
    <w:uiPriority w:val="9"/>
    <w:rsid w:val="00CE2D15"/>
    <w:rPr>
      <w:rFonts w:asciiTheme="majorHAnsi" w:eastAsiaTheme="majorEastAsia" w:hAnsiTheme="majorHAnsi" w:cstheme="majorBidi"/>
      <w:color w:val="B35E06" w:themeColor="accent1" w:themeShade="BF"/>
    </w:rPr>
  </w:style>
  <w:style w:type="paragraph" w:styleId="NormalWeb">
    <w:name w:val="Normal (Web)"/>
    <w:basedOn w:val="Normal"/>
    <w:uiPriority w:val="99"/>
    <w:unhideWhenUsed/>
    <w:rsid w:val="0037404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501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01ABB"/>
    <w:rPr>
      <w:rFonts w:ascii="Courier New" w:eastAsia="Times New Roman" w:hAnsi="Courier New" w:cs="Courier New"/>
      <w:sz w:val="20"/>
      <w:szCs w:val="20"/>
    </w:rPr>
  </w:style>
  <w:style w:type="character" w:customStyle="1" w:styleId="typ">
    <w:name w:val="typ"/>
    <w:basedOn w:val="DefaultParagraphFont"/>
    <w:rsid w:val="00501ABB"/>
  </w:style>
  <w:style w:type="character" w:customStyle="1" w:styleId="pun">
    <w:name w:val="pun"/>
    <w:basedOn w:val="DefaultParagraphFont"/>
    <w:rsid w:val="00501ABB"/>
  </w:style>
  <w:style w:type="character" w:customStyle="1" w:styleId="pln">
    <w:name w:val="pln"/>
    <w:basedOn w:val="DefaultParagraphFont"/>
    <w:rsid w:val="00501ABB"/>
  </w:style>
  <w:style w:type="character" w:customStyle="1" w:styleId="str">
    <w:name w:val="str"/>
    <w:basedOn w:val="DefaultParagraphFont"/>
    <w:rsid w:val="00501ABB"/>
  </w:style>
  <w:style w:type="character" w:styleId="Mention">
    <w:name w:val="Mention"/>
    <w:basedOn w:val="DefaultParagraphFont"/>
    <w:uiPriority w:val="99"/>
    <w:semiHidden/>
    <w:unhideWhenUsed/>
    <w:rsid w:val="00681C19"/>
    <w:rPr>
      <w:color w:val="2B579A"/>
      <w:shd w:val="clear" w:color="auto" w:fill="E6E6E6"/>
    </w:rPr>
  </w:style>
  <w:style w:type="character" w:styleId="FollowedHyperlink">
    <w:name w:val="FollowedHyperlink"/>
    <w:basedOn w:val="DefaultParagraphFont"/>
    <w:uiPriority w:val="99"/>
    <w:semiHidden/>
    <w:unhideWhenUsed/>
    <w:rsid w:val="00960648"/>
    <w:rPr>
      <w:color w:val="B26B02" w:themeColor="followedHyperlink"/>
      <w:u w:val="single"/>
    </w:rPr>
  </w:style>
  <w:style w:type="character" w:styleId="UnresolvedMention">
    <w:name w:val="Unresolved Mention"/>
    <w:basedOn w:val="DefaultParagraphFont"/>
    <w:uiPriority w:val="99"/>
    <w:semiHidden/>
    <w:unhideWhenUsed/>
    <w:rsid w:val="00A35C6A"/>
    <w:rPr>
      <w:color w:val="808080"/>
      <w:shd w:val="clear" w:color="auto" w:fill="E6E6E6"/>
    </w:rPr>
  </w:style>
  <w:style w:type="character" w:styleId="Emphasis">
    <w:name w:val="Emphasis"/>
    <w:basedOn w:val="DefaultParagraphFont"/>
    <w:uiPriority w:val="20"/>
    <w:qFormat/>
    <w:rsid w:val="00B641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976008">
      <w:bodyDiv w:val="1"/>
      <w:marLeft w:val="0"/>
      <w:marRight w:val="0"/>
      <w:marTop w:val="0"/>
      <w:marBottom w:val="0"/>
      <w:divBdr>
        <w:top w:val="none" w:sz="0" w:space="0" w:color="auto"/>
        <w:left w:val="none" w:sz="0" w:space="0" w:color="auto"/>
        <w:bottom w:val="none" w:sz="0" w:space="0" w:color="auto"/>
        <w:right w:val="none" w:sz="0" w:space="0" w:color="auto"/>
      </w:divBdr>
    </w:div>
    <w:div w:id="371155725">
      <w:bodyDiv w:val="1"/>
      <w:marLeft w:val="0"/>
      <w:marRight w:val="0"/>
      <w:marTop w:val="0"/>
      <w:marBottom w:val="0"/>
      <w:divBdr>
        <w:top w:val="none" w:sz="0" w:space="0" w:color="auto"/>
        <w:left w:val="none" w:sz="0" w:space="0" w:color="auto"/>
        <w:bottom w:val="none" w:sz="0" w:space="0" w:color="auto"/>
        <w:right w:val="none" w:sz="0" w:space="0" w:color="auto"/>
      </w:divBdr>
    </w:div>
    <w:div w:id="376200673">
      <w:bodyDiv w:val="1"/>
      <w:marLeft w:val="0"/>
      <w:marRight w:val="0"/>
      <w:marTop w:val="0"/>
      <w:marBottom w:val="0"/>
      <w:divBdr>
        <w:top w:val="none" w:sz="0" w:space="0" w:color="auto"/>
        <w:left w:val="none" w:sz="0" w:space="0" w:color="auto"/>
        <w:bottom w:val="none" w:sz="0" w:space="0" w:color="auto"/>
        <w:right w:val="none" w:sz="0" w:space="0" w:color="auto"/>
      </w:divBdr>
    </w:div>
    <w:div w:id="666253666">
      <w:bodyDiv w:val="1"/>
      <w:marLeft w:val="0"/>
      <w:marRight w:val="0"/>
      <w:marTop w:val="0"/>
      <w:marBottom w:val="0"/>
      <w:divBdr>
        <w:top w:val="none" w:sz="0" w:space="0" w:color="auto"/>
        <w:left w:val="none" w:sz="0" w:space="0" w:color="auto"/>
        <w:bottom w:val="none" w:sz="0" w:space="0" w:color="auto"/>
        <w:right w:val="none" w:sz="0" w:space="0" w:color="auto"/>
      </w:divBdr>
    </w:div>
    <w:div w:id="723331729">
      <w:bodyDiv w:val="1"/>
      <w:marLeft w:val="0"/>
      <w:marRight w:val="0"/>
      <w:marTop w:val="0"/>
      <w:marBottom w:val="0"/>
      <w:divBdr>
        <w:top w:val="none" w:sz="0" w:space="0" w:color="auto"/>
        <w:left w:val="none" w:sz="0" w:space="0" w:color="auto"/>
        <w:bottom w:val="none" w:sz="0" w:space="0" w:color="auto"/>
        <w:right w:val="none" w:sz="0" w:space="0" w:color="auto"/>
      </w:divBdr>
    </w:div>
    <w:div w:id="790638048">
      <w:bodyDiv w:val="1"/>
      <w:marLeft w:val="0"/>
      <w:marRight w:val="0"/>
      <w:marTop w:val="0"/>
      <w:marBottom w:val="0"/>
      <w:divBdr>
        <w:top w:val="none" w:sz="0" w:space="0" w:color="auto"/>
        <w:left w:val="none" w:sz="0" w:space="0" w:color="auto"/>
        <w:bottom w:val="none" w:sz="0" w:space="0" w:color="auto"/>
        <w:right w:val="none" w:sz="0" w:space="0" w:color="auto"/>
      </w:divBdr>
    </w:div>
    <w:div w:id="909117671">
      <w:bodyDiv w:val="1"/>
      <w:marLeft w:val="0"/>
      <w:marRight w:val="0"/>
      <w:marTop w:val="0"/>
      <w:marBottom w:val="0"/>
      <w:divBdr>
        <w:top w:val="none" w:sz="0" w:space="0" w:color="auto"/>
        <w:left w:val="none" w:sz="0" w:space="0" w:color="auto"/>
        <w:bottom w:val="none" w:sz="0" w:space="0" w:color="auto"/>
        <w:right w:val="none" w:sz="0" w:space="0" w:color="auto"/>
      </w:divBdr>
    </w:div>
    <w:div w:id="1011563831">
      <w:bodyDiv w:val="1"/>
      <w:marLeft w:val="0"/>
      <w:marRight w:val="0"/>
      <w:marTop w:val="0"/>
      <w:marBottom w:val="0"/>
      <w:divBdr>
        <w:top w:val="none" w:sz="0" w:space="0" w:color="auto"/>
        <w:left w:val="none" w:sz="0" w:space="0" w:color="auto"/>
        <w:bottom w:val="none" w:sz="0" w:space="0" w:color="auto"/>
        <w:right w:val="none" w:sz="0" w:space="0" w:color="auto"/>
      </w:divBdr>
    </w:div>
    <w:div w:id="1038505296">
      <w:bodyDiv w:val="1"/>
      <w:marLeft w:val="0"/>
      <w:marRight w:val="0"/>
      <w:marTop w:val="0"/>
      <w:marBottom w:val="0"/>
      <w:divBdr>
        <w:top w:val="none" w:sz="0" w:space="0" w:color="auto"/>
        <w:left w:val="none" w:sz="0" w:space="0" w:color="auto"/>
        <w:bottom w:val="none" w:sz="0" w:space="0" w:color="auto"/>
        <w:right w:val="none" w:sz="0" w:space="0" w:color="auto"/>
      </w:divBdr>
    </w:div>
    <w:div w:id="1057321733">
      <w:bodyDiv w:val="1"/>
      <w:marLeft w:val="0"/>
      <w:marRight w:val="0"/>
      <w:marTop w:val="0"/>
      <w:marBottom w:val="0"/>
      <w:divBdr>
        <w:top w:val="none" w:sz="0" w:space="0" w:color="auto"/>
        <w:left w:val="none" w:sz="0" w:space="0" w:color="auto"/>
        <w:bottom w:val="none" w:sz="0" w:space="0" w:color="auto"/>
        <w:right w:val="none" w:sz="0" w:space="0" w:color="auto"/>
      </w:divBdr>
    </w:div>
    <w:div w:id="1131166229">
      <w:bodyDiv w:val="1"/>
      <w:marLeft w:val="0"/>
      <w:marRight w:val="0"/>
      <w:marTop w:val="0"/>
      <w:marBottom w:val="0"/>
      <w:divBdr>
        <w:top w:val="none" w:sz="0" w:space="0" w:color="auto"/>
        <w:left w:val="none" w:sz="0" w:space="0" w:color="auto"/>
        <w:bottom w:val="none" w:sz="0" w:space="0" w:color="auto"/>
        <w:right w:val="none" w:sz="0" w:space="0" w:color="auto"/>
      </w:divBdr>
    </w:div>
    <w:div w:id="1140728990">
      <w:bodyDiv w:val="1"/>
      <w:marLeft w:val="0"/>
      <w:marRight w:val="0"/>
      <w:marTop w:val="0"/>
      <w:marBottom w:val="0"/>
      <w:divBdr>
        <w:top w:val="none" w:sz="0" w:space="0" w:color="auto"/>
        <w:left w:val="none" w:sz="0" w:space="0" w:color="auto"/>
        <w:bottom w:val="none" w:sz="0" w:space="0" w:color="auto"/>
        <w:right w:val="none" w:sz="0" w:space="0" w:color="auto"/>
      </w:divBdr>
    </w:div>
    <w:div w:id="1193224969">
      <w:bodyDiv w:val="1"/>
      <w:marLeft w:val="0"/>
      <w:marRight w:val="0"/>
      <w:marTop w:val="0"/>
      <w:marBottom w:val="0"/>
      <w:divBdr>
        <w:top w:val="none" w:sz="0" w:space="0" w:color="auto"/>
        <w:left w:val="none" w:sz="0" w:space="0" w:color="auto"/>
        <w:bottom w:val="none" w:sz="0" w:space="0" w:color="auto"/>
        <w:right w:val="none" w:sz="0" w:space="0" w:color="auto"/>
      </w:divBdr>
    </w:div>
    <w:div w:id="1379550804">
      <w:bodyDiv w:val="1"/>
      <w:marLeft w:val="0"/>
      <w:marRight w:val="0"/>
      <w:marTop w:val="0"/>
      <w:marBottom w:val="0"/>
      <w:divBdr>
        <w:top w:val="none" w:sz="0" w:space="0" w:color="auto"/>
        <w:left w:val="none" w:sz="0" w:space="0" w:color="auto"/>
        <w:bottom w:val="none" w:sz="0" w:space="0" w:color="auto"/>
        <w:right w:val="none" w:sz="0" w:space="0" w:color="auto"/>
      </w:divBdr>
    </w:div>
    <w:div w:id="1678266407">
      <w:bodyDiv w:val="1"/>
      <w:marLeft w:val="0"/>
      <w:marRight w:val="0"/>
      <w:marTop w:val="0"/>
      <w:marBottom w:val="0"/>
      <w:divBdr>
        <w:top w:val="none" w:sz="0" w:space="0" w:color="auto"/>
        <w:left w:val="none" w:sz="0" w:space="0" w:color="auto"/>
        <w:bottom w:val="none" w:sz="0" w:space="0" w:color="auto"/>
        <w:right w:val="none" w:sz="0" w:space="0" w:color="auto"/>
      </w:divBdr>
    </w:div>
    <w:div w:id="1708604295">
      <w:bodyDiv w:val="1"/>
      <w:marLeft w:val="0"/>
      <w:marRight w:val="0"/>
      <w:marTop w:val="0"/>
      <w:marBottom w:val="0"/>
      <w:divBdr>
        <w:top w:val="none" w:sz="0" w:space="0" w:color="auto"/>
        <w:left w:val="none" w:sz="0" w:space="0" w:color="auto"/>
        <w:bottom w:val="none" w:sz="0" w:space="0" w:color="auto"/>
        <w:right w:val="none" w:sz="0" w:space="0" w:color="auto"/>
      </w:divBdr>
    </w:div>
    <w:div w:id="1757902763">
      <w:bodyDiv w:val="1"/>
      <w:marLeft w:val="0"/>
      <w:marRight w:val="0"/>
      <w:marTop w:val="0"/>
      <w:marBottom w:val="0"/>
      <w:divBdr>
        <w:top w:val="none" w:sz="0" w:space="0" w:color="auto"/>
        <w:left w:val="none" w:sz="0" w:space="0" w:color="auto"/>
        <w:bottom w:val="none" w:sz="0" w:space="0" w:color="auto"/>
        <w:right w:val="none" w:sz="0" w:space="0" w:color="auto"/>
      </w:divBdr>
    </w:div>
    <w:div w:id="1809199250">
      <w:bodyDiv w:val="1"/>
      <w:marLeft w:val="0"/>
      <w:marRight w:val="0"/>
      <w:marTop w:val="0"/>
      <w:marBottom w:val="0"/>
      <w:divBdr>
        <w:top w:val="none" w:sz="0" w:space="0" w:color="auto"/>
        <w:left w:val="none" w:sz="0" w:space="0" w:color="auto"/>
        <w:bottom w:val="none" w:sz="0" w:space="0" w:color="auto"/>
        <w:right w:val="none" w:sz="0" w:space="0" w:color="auto"/>
      </w:divBdr>
    </w:div>
    <w:div w:id="1925650401">
      <w:bodyDiv w:val="1"/>
      <w:marLeft w:val="0"/>
      <w:marRight w:val="0"/>
      <w:marTop w:val="0"/>
      <w:marBottom w:val="0"/>
      <w:divBdr>
        <w:top w:val="none" w:sz="0" w:space="0" w:color="auto"/>
        <w:left w:val="none" w:sz="0" w:space="0" w:color="auto"/>
        <w:bottom w:val="none" w:sz="0" w:space="0" w:color="auto"/>
        <w:right w:val="none" w:sz="0" w:space="0" w:color="auto"/>
      </w:divBdr>
    </w:div>
    <w:div w:id="1946692017">
      <w:bodyDiv w:val="1"/>
      <w:marLeft w:val="0"/>
      <w:marRight w:val="0"/>
      <w:marTop w:val="0"/>
      <w:marBottom w:val="0"/>
      <w:divBdr>
        <w:top w:val="none" w:sz="0" w:space="0" w:color="auto"/>
        <w:left w:val="none" w:sz="0" w:space="0" w:color="auto"/>
        <w:bottom w:val="none" w:sz="0" w:space="0" w:color="auto"/>
        <w:right w:val="none" w:sz="0" w:space="0" w:color="auto"/>
      </w:divBdr>
      <w:divsChild>
        <w:div w:id="2068408630">
          <w:marLeft w:val="0"/>
          <w:marRight w:val="0"/>
          <w:marTop w:val="0"/>
          <w:marBottom w:val="0"/>
          <w:divBdr>
            <w:top w:val="none" w:sz="0" w:space="0" w:color="auto"/>
            <w:left w:val="none" w:sz="0" w:space="0" w:color="auto"/>
            <w:bottom w:val="none" w:sz="0" w:space="0" w:color="auto"/>
            <w:right w:val="none" w:sz="0" w:space="0" w:color="auto"/>
          </w:divBdr>
          <w:divsChild>
            <w:div w:id="624891675">
              <w:marLeft w:val="0"/>
              <w:marRight w:val="0"/>
              <w:marTop w:val="0"/>
              <w:marBottom w:val="0"/>
              <w:divBdr>
                <w:top w:val="none" w:sz="0" w:space="0" w:color="auto"/>
                <w:left w:val="none" w:sz="0" w:space="0" w:color="auto"/>
                <w:bottom w:val="none" w:sz="0" w:space="0" w:color="auto"/>
                <w:right w:val="none" w:sz="0" w:space="0" w:color="auto"/>
              </w:divBdr>
              <w:divsChild>
                <w:div w:id="1464806714">
                  <w:marLeft w:val="4200"/>
                  <w:marRight w:val="0"/>
                  <w:marTop w:val="0"/>
                  <w:marBottom w:val="0"/>
                  <w:divBdr>
                    <w:top w:val="none" w:sz="0" w:space="0" w:color="auto"/>
                    <w:left w:val="none" w:sz="0" w:space="0" w:color="auto"/>
                    <w:bottom w:val="none" w:sz="0" w:space="0" w:color="auto"/>
                    <w:right w:val="none" w:sz="0" w:space="0" w:color="auto"/>
                  </w:divBdr>
                  <w:divsChild>
                    <w:div w:id="2000385074">
                      <w:marLeft w:val="0"/>
                      <w:marRight w:val="0"/>
                      <w:marTop w:val="0"/>
                      <w:marBottom w:val="0"/>
                      <w:divBdr>
                        <w:top w:val="none" w:sz="0" w:space="0" w:color="auto"/>
                        <w:left w:val="none" w:sz="0" w:space="0" w:color="auto"/>
                        <w:bottom w:val="none" w:sz="0" w:space="0" w:color="auto"/>
                        <w:right w:val="none" w:sz="0" w:space="0" w:color="auto"/>
                      </w:divBdr>
                      <w:divsChild>
                        <w:div w:id="1976567892">
                          <w:marLeft w:val="0"/>
                          <w:marRight w:val="0"/>
                          <w:marTop w:val="0"/>
                          <w:marBottom w:val="0"/>
                          <w:divBdr>
                            <w:top w:val="none" w:sz="0" w:space="0" w:color="auto"/>
                            <w:left w:val="none" w:sz="0" w:space="0" w:color="auto"/>
                            <w:bottom w:val="none" w:sz="0" w:space="0" w:color="auto"/>
                            <w:right w:val="none" w:sz="0" w:space="0" w:color="auto"/>
                          </w:divBdr>
                          <w:divsChild>
                            <w:div w:id="1357731379">
                              <w:marLeft w:val="0"/>
                              <w:marRight w:val="0"/>
                              <w:marTop w:val="0"/>
                              <w:marBottom w:val="0"/>
                              <w:divBdr>
                                <w:top w:val="none" w:sz="0" w:space="0" w:color="auto"/>
                                <w:left w:val="none" w:sz="0" w:space="0" w:color="auto"/>
                                <w:bottom w:val="none" w:sz="0" w:space="0" w:color="auto"/>
                                <w:right w:val="none" w:sz="0" w:space="0" w:color="auto"/>
                              </w:divBdr>
                              <w:divsChild>
                                <w:div w:id="73404069">
                                  <w:marLeft w:val="0"/>
                                  <w:marRight w:val="0"/>
                                  <w:marTop w:val="0"/>
                                  <w:marBottom w:val="0"/>
                                  <w:divBdr>
                                    <w:top w:val="none" w:sz="0" w:space="0" w:color="auto"/>
                                    <w:left w:val="none" w:sz="0" w:space="0" w:color="auto"/>
                                    <w:bottom w:val="none" w:sz="0" w:space="0" w:color="auto"/>
                                    <w:right w:val="none" w:sz="0" w:space="0" w:color="auto"/>
                                  </w:divBdr>
                                  <w:divsChild>
                                    <w:div w:id="1738018173">
                                      <w:marLeft w:val="0"/>
                                      <w:marRight w:val="0"/>
                                      <w:marTop w:val="0"/>
                                      <w:marBottom w:val="0"/>
                                      <w:divBdr>
                                        <w:top w:val="none" w:sz="0" w:space="0" w:color="auto"/>
                                        <w:left w:val="none" w:sz="0" w:space="0" w:color="auto"/>
                                        <w:bottom w:val="none" w:sz="0" w:space="0" w:color="auto"/>
                                        <w:right w:val="none" w:sz="0" w:space="0" w:color="auto"/>
                                      </w:divBdr>
                                      <w:divsChild>
                                        <w:div w:id="746072950">
                                          <w:marLeft w:val="0"/>
                                          <w:marRight w:val="0"/>
                                          <w:marTop w:val="0"/>
                                          <w:marBottom w:val="0"/>
                                          <w:divBdr>
                                            <w:top w:val="none" w:sz="0" w:space="0" w:color="auto"/>
                                            <w:left w:val="none" w:sz="0" w:space="0" w:color="auto"/>
                                            <w:bottom w:val="none" w:sz="0" w:space="0" w:color="auto"/>
                                            <w:right w:val="none" w:sz="0" w:space="0" w:color="auto"/>
                                          </w:divBdr>
                                          <w:divsChild>
                                            <w:div w:id="64246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4351220">
      <w:bodyDiv w:val="1"/>
      <w:marLeft w:val="0"/>
      <w:marRight w:val="0"/>
      <w:marTop w:val="0"/>
      <w:marBottom w:val="0"/>
      <w:divBdr>
        <w:top w:val="none" w:sz="0" w:space="0" w:color="auto"/>
        <w:left w:val="none" w:sz="0" w:space="0" w:color="auto"/>
        <w:bottom w:val="none" w:sz="0" w:space="0" w:color="auto"/>
        <w:right w:val="none" w:sz="0" w:space="0" w:color="auto"/>
      </w:divBdr>
    </w:div>
    <w:div w:id="21443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qipoint.com/support" TargetMode="External"/><Relationship Id="rId2" Type="http://schemas.openxmlformats.org/officeDocument/2006/relationships/customXml" Target="../customXml/item2.xml"/><Relationship Id="rId16" Type="http://schemas.openxmlformats.org/officeDocument/2006/relationships/hyperlink" Target="mailto:support@qipoin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7CF58A3DD3414A840D74241DA70CE8"/>
        <w:category>
          <w:name w:val="General"/>
          <w:gallery w:val="placeholder"/>
        </w:category>
        <w:types>
          <w:type w:val="bbPlcHdr"/>
        </w:types>
        <w:behaviors>
          <w:behavior w:val="content"/>
        </w:behaviors>
        <w:guid w:val="{5B7D1B56-5EF1-4F7B-A609-3E019351E02C}"/>
      </w:docPartPr>
      <w:docPartBody>
        <w:p w:rsidR="000A4F47" w:rsidRDefault="006F76CA" w:rsidP="006F76CA">
          <w:pPr>
            <w:pStyle w:val="917CF58A3DD3414A840D74241DA70CE8"/>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Kodchiang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6CA"/>
    <w:rsid w:val="00065320"/>
    <w:rsid w:val="00093FF9"/>
    <w:rsid w:val="000A4F47"/>
    <w:rsid w:val="000A7385"/>
    <w:rsid w:val="000D7D2C"/>
    <w:rsid w:val="000E74FA"/>
    <w:rsid w:val="000F35B8"/>
    <w:rsid w:val="00195275"/>
    <w:rsid w:val="001A305A"/>
    <w:rsid w:val="001B3F26"/>
    <w:rsid w:val="001D25D7"/>
    <w:rsid w:val="002122AC"/>
    <w:rsid w:val="00257940"/>
    <w:rsid w:val="0026123D"/>
    <w:rsid w:val="00263476"/>
    <w:rsid w:val="00290DFC"/>
    <w:rsid w:val="002919F6"/>
    <w:rsid w:val="00366FBD"/>
    <w:rsid w:val="003752DB"/>
    <w:rsid w:val="004575B3"/>
    <w:rsid w:val="004A594B"/>
    <w:rsid w:val="004C05C9"/>
    <w:rsid w:val="004E18C3"/>
    <w:rsid w:val="004F2F52"/>
    <w:rsid w:val="00541030"/>
    <w:rsid w:val="00541062"/>
    <w:rsid w:val="00542A41"/>
    <w:rsid w:val="005B0FBC"/>
    <w:rsid w:val="005C5F02"/>
    <w:rsid w:val="006A4DE5"/>
    <w:rsid w:val="006D509F"/>
    <w:rsid w:val="006F76CA"/>
    <w:rsid w:val="007713F8"/>
    <w:rsid w:val="0085479E"/>
    <w:rsid w:val="009368F1"/>
    <w:rsid w:val="009867EE"/>
    <w:rsid w:val="00A11723"/>
    <w:rsid w:val="00AA114E"/>
    <w:rsid w:val="00AA1DE2"/>
    <w:rsid w:val="00AE47CB"/>
    <w:rsid w:val="00BD26D9"/>
    <w:rsid w:val="00BF2CAA"/>
    <w:rsid w:val="00C11088"/>
    <w:rsid w:val="00C91B59"/>
    <w:rsid w:val="00CD0422"/>
    <w:rsid w:val="00CD3427"/>
    <w:rsid w:val="00CE3F02"/>
    <w:rsid w:val="00D14B82"/>
    <w:rsid w:val="00D95B90"/>
    <w:rsid w:val="00E208C5"/>
    <w:rsid w:val="00E37FC5"/>
    <w:rsid w:val="00F32513"/>
    <w:rsid w:val="00F52D5C"/>
    <w:rsid w:val="00F65DF1"/>
    <w:rsid w:val="00F9668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4617550A2B49A3822D6CA0054C357F">
    <w:name w:val="3B4617550A2B49A3822D6CA0054C357F"/>
    <w:rsid w:val="006F76CA"/>
  </w:style>
  <w:style w:type="paragraph" w:customStyle="1" w:styleId="917CF58A3DD3414A840D74241DA70CE8">
    <w:name w:val="917CF58A3DD3414A840D74241DA70CE8"/>
    <w:rsid w:val="006F76CA"/>
  </w:style>
  <w:style w:type="paragraph" w:customStyle="1" w:styleId="D621433375F44BCCAB06C3FC526FC9B4">
    <w:name w:val="D621433375F44BCCAB06C3FC526FC9B4"/>
    <w:rsid w:val="006F76CA"/>
  </w:style>
  <w:style w:type="paragraph" w:customStyle="1" w:styleId="B59176AA4EAC498FAB3D80A1493CF3F6">
    <w:name w:val="B59176AA4EAC498FAB3D80A1493CF3F6"/>
    <w:rsid w:val="006F76CA"/>
  </w:style>
  <w:style w:type="paragraph" w:customStyle="1" w:styleId="B8AF6DBA6F424579B49D63F73349F744">
    <w:name w:val="B8AF6DBA6F424579B49D63F73349F744"/>
    <w:rsid w:val="006F76CA"/>
  </w:style>
  <w:style w:type="paragraph" w:customStyle="1" w:styleId="32067870642846F3B4234BB582ED6143">
    <w:name w:val="32067870642846F3B4234BB582ED6143"/>
    <w:rsid w:val="006F76CA"/>
  </w:style>
  <w:style w:type="paragraph" w:customStyle="1" w:styleId="36236954D25E41D78B67F3EF533891DE">
    <w:name w:val="36236954D25E41D78B67F3EF533891DE"/>
    <w:rsid w:val="006F76CA"/>
  </w:style>
  <w:style w:type="paragraph" w:customStyle="1" w:styleId="F08BC8049C344EF3A7572134F8083019">
    <w:name w:val="F08BC8049C344EF3A7572134F8083019"/>
    <w:rsid w:val="006F76CA"/>
  </w:style>
  <w:style w:type="character" w:styleId="PlaceholderText">
    <w:name w:val="Placeholder Text"/>
    <w:basedOn w:val="DefaultParagraphFont"/>
    <w:uiPriority w:val="99"/>
    <w:semiHidden/>
    <w:rsid w:val="006F76CA"/>
    <w:rPr>
      <w:color w:val="808080"/>
    </w:rPr>
  </w:style>
  <w:style w:type="paragraph" w:customStyle="1" w:styleId="10A7293BA41C4AA1AA2F45FC2A2FB4D8">
    <w:name w:val="10A7293BA41C4AA1AA2F45FC2A2FB4D8"/>
    <w:rsid w:val="006F76CA"/>
  </w:style>
  <w:style w:type="paragraph" w:customStyle="1" w:styleId="8EBAD98D5AE5401E8B1EFBFAC2673534">
    <w:name w:val="8EBAD98D5AE5401E8B1EFBFAC2673534"/>
    <w:rsid w:val="006F76CA"/>
  </w:style>
  <w:style w:type="paragraph" w:customStyle="1" w:styleId="C3EC1DB4C08640A1AA6BAEE99FF291A0">
    <w:name w:val="C3EC1DB4C08640A1AA6BAEE99FF291A0"/>
    <w:rsid w:val="006F76CA"/>
  </w:style>
  <w:style w:type="paragraph" w:customStyle="1" w:styleId="29F63F8604704F2EAD5B309D3A296373">
    <w:name w:val="29F63F8604704F2EAD5B309D3A296373"/>
    <w:rsid w:val="006F7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Soho">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SOHO">
      <a:majorFont>
        <a:latin typeface="Candara"/>
        <a:ea typeface=""/>
        <a:cs typeface=""/>
        <a:font script="Jpan" typeface="ＭＳ Ｐゴシック"/>
        <a:font script="Hang" typeface="HY견명조"/>
        <a:font script="Hans" typeface="华文新魏"/>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ndara"/>
        <a:ea typeface=""/>
        <a:cs typeface=""/>
        <a:font script="Jpan" typeface="ＭＳ Ｐゴシック"/>
        <a:font script="Hang" typeface="HY견명조"/>
        <a:font script="Hans" typeface="华文楷体"/>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OHO">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7000"/>
                <a:satMod val="150000"/>
              </a:schemeClr>
            </a:gs>
            <a:gs pos="30000">
              <a:schemeClr val="phClr">
                <a:shade val="94000"/>
                <a:satMod val="130000"/>
              </a:schemeClr>
            </a:gs>
            <a:gs pos="45000">
              <a:schemeClr val="phClr">
                <a:shade val="100000"/>
                <a:satMod val="120000"/>
              </a:schemeClr>
            </a:gs>
            <a:gs pos="55000">
              <a:schemeClr val="phClr">
                <a:shade val="100000"/>
                <a:satMod val="118000"/>
              </a:schemeClr>
            </a:gs>
            <a:gs pos="73000">
              <a:schemeClr val="phClr">
                <a:shade val="94000"/>
                <a:satMod val="130000"/>
              </a:schemeClr>
            </a:gs>
            <a:gs pos="100000">
              <a:schemeClr val="phClr">
                <a:shade val="67000"/>
                <a:satMod val="150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2700000" algn="br" rotWithShape="0">
              <a:srgbClr val="000000">
                <a:alpha val="40000"/>
              </a:srgbClr>
            </a:outerShdw>
          </a:effectLst>
        </a:effectStyle>
        <a:effectStyle>
          <a:effectLst>
            <a:outerShdw blurRad="50800" dist="38100" dir="2700000" algn="br" rotWithShape="0">
              <a:srgbClr val="000000">
                <a:alpha val="40000"/>
              </a:srgbClr>
            </a:outerShdw>
          </a:effectLst>
        </a:effectStyle>
        <a:effectStyle>
          <a:effectLst>
            <a:outerShdw blurRad="50800" dist="38100" dir="2700000" algn="br" rotWithShape="0">
              <a:srgbClr val="000000">
                <a:alpha val="40000"/>
              </a:srgbClr>
            </a:outerShdw>
          </a:effectLst>
          <a:scene3d>
            <a:camera prst="orthographicFront">
              <a:rot lat="0" lon="0" rev="0"/>
            </a:camera>
            <a:lightRig rig="threePt" dir="t">
              <a:rot lat="0" lon="0" rev="2700000"/>
            </a:lightRig>
          </a:scene3d>
          <a:sp3d contourW="19050">
            <a:bevelT w="31750" h="38100"/>
            <a:contourClr>
              <a:schemeClr val="phClr">
                <a:shade val="15000"/>
                <a:satMod val="110000"/>
              </a:schemeClr>
            </a:contourClr>
          </a:sp3d>
        </a:effectStyle>
      </a:effectStyleLst>
      <a:bgFillStyleLst>
        <a:solidFill>
          <a:schemeClr val="phClr"/>
        </a:solidFill>
        <a:gradFill rotWithShape="1">
          <a:gsLst>
            <a:gs pos="0">
              <a:schemeClr val="phClr">
                <a:tint val="64000"/>
                <a:satMod val="210000"/>
              </a:schemeClr>
            </a:gs>
            <a:gs pos="40000">
              <a:schemeClr val="phClr">
                <a:tint val="72000"/>
                <a:shade val="99000"/>
                <a:satMod val="200000"/>
              </a:schemeClr>
            </a:gs>
            <a:gs pos="100000">
              <a:schemeClr val="phClr">
                <a:tint val="100000"/>
                <a:shade val="30000"/>
                <a:alpha val="100000"/>
                <a:satMod val="175000"/>
                <a:lumMod val="100000"/>
              </a:schemeClr>
            </a:gs>
          </a:gsLst>
          <a:path path="circle">
            <a:fillToRect l="50000" t="-80000" r="50000" b="180000"/>
          </a:path>
        </a:gradFill>
        <a:blipFill rotWithShape="1">
          <a:blip xmlns:r="http://schemas.openxmlformats.org/officeDocument/2006/relationships" r:embed="rId1">
            <a:duotone>
              <a:schemeClr val="phClr">
                <a:tint val="86000"/>
                <a:alpha val="90000"/>
              </a:schemeClr>
              <a:schemeClr val="phClr">
                <a:shade val="49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2018-08-14T00:00:00</PublishDate>
  <Abstract>This document will help users get started quickly with QiPoint’s SharePoint Essentials Toolkit™.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6A55090E48C3B439AED45BE0221029F" ma:contentTypeVersion="2" ma:contentTypeDescription="Create a new document." ma:contentTypeScope="" ma:versionID="e1d7e15b0f16ee3c8c8238d800053a0d">
  <xsd:schema xmlns:xsd="http://www.w3.org/2001/XMLSchema" xmlns:xs="http://www.w3.org/2001/XMLSchema" xmlns:p="http://schemas.microsoft.com/office/2006/metadata/properties" xmlns:ns2="6aa10b44-4859-47b4-a1db-9e47d75dd12f" targetNamespace="http://schemas.microsoft.com/office/2006/metadata/properties" ma:root="true" ma:fieldsID="82e356faee5f6612c03f3c7a204b5d77" ns2:_="">
    <xsd:import namespace="6aa10b44-4859-47b4-a1db-9e47d75dd1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10b44-4859-47b4-a1db-9e47d75dd12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32D709-E74D-45C1-81C5-6871F166C141}">
  <ds:schemaRefs>
    <ds:schemaRef ds:uri="http://schemas.microsoft.com/sharepoint/v3/contenttype/forms"/>
  </ds:schemaRefs>
</ds:datastoreItem>
</file>

<file path=customXml/itemProps3.xml><?xml version="1.0" encoding="utf-8"?>
<ds:datastoreItem xmlns:ds="http://schemas.openxmlformats.org/officeDocument/2006/customXml" ds:itemID="{C67D34CC-0053-4008-BFE4-18DB811A896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aa10b44-4859-47b4-a1db-9e47d75dd12f"/>
    <ds:schemaRef ds:uri="http://www.w3.org/XML/1998/namespace"/>
    <ds:schemaRef ds:uri="http://purl.org/dc/dcmitype/"/>
  </ds:schemaRefs>
</ds:datastoreItem>
</file>

<file path=customXml/itemProps4.xml><?xml version="1.0" encoding="utf-8"?>
<ds:datastoreItem xmlns:ds="http://schemas.openxmlformats.org/officeDocument/2006/customXml" ds:itemID="{954832BC-95CF-4525-9797-9CEFF13FC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10b44-4859-47b4-a1db-9e47d75dd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02D102-627D-42EA-868E-5E2D07C44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SharePoint Essentials Toolkit Enterprise Suite™</vt:lpstr>
    </vt:vector>
  </TitlesOfParts>
  <Company>QIPoint Inc.</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SharePoint Essentials Toolkit Enterprise Suite™</dc:title>
  <dc:subject>Quick Start</dc:subject>
  <dc:creator>Gale Hutchings;Samora Sidibe</dc:creator>
  <cp:keywords/>
  <dc:description/>
  <cp:lastModifiedBy>Chris Ang</cp:lastModifiedBy>
  <cp:revision>9</cp:revision>
  <cp:lastPrinted>2018-04-03T20:45:00Z</cp:lastPrinted>
  <dcterms:created xsi:type="dcterms:W3CDTF">2018-03-16T16:12:00Z</dcterms:created>
  <dcterms:modified xsi:type="dcterms:W3CDTF">2018-08-14T15:59:00Z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0x010100A6A55090E48C3B439AED45BE0221029F</vt:lpwstr>
  </property>
</Properties>
</file>